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85" w:rsidRPr="00B63B84" w:rsidRDefault="00EE1A85" w:rsidP="00EE1A85">
      <w:pPr>
        <w:pStyle w:val="80"/>
        <w:shd w:val="clear" w:color="auto" w:fill="auto"/>
        <w:spacing w:before="0" w:line="240" w:lineRule="auto"/>
        <w:ind w:left="10620" w:right="20" w:firstLine="708"/>
        <w:rPr>
          <w:b w:val="0"/>
          <w:color w:val="000000"/>
          <w:sz w:val="24"/>
          <w:szCs w:val="24"/>
        </w:rPr>
      </w:pPr>
      <w:r w:rsidRPr="00B63B84">
        <w:rPr>
          <w:b w:val="0"/>
          <w:color w:val="000000"/>
          <w:sz w:val="24"/>
          <w:szCs w:val="24"/>
        </w:rPr>
        <w:t>Приложение</w:t>
      </w:r>
    </w:p>
    <w:p w:rsidR="00EE1A85" w:rsidRPr="00B63B84" w:rsidRDefault="00B63B84" w:rsidP="00EE1A85">
      <w:pPr>
        <w:pStyle w:val="80"/>
        <w:shd w:val="clear" w:color="auto" w:fill="auto"/>
        <w:spacing w:before="0" w:line="240" w:lineRule="auto"/>
        <w:ind w:left="7788" w:right="20" w:firstLine="708"/>
        <w:rPr>
          <w:b w:val="0"/>
          <w:color w:val="000000"/>
          <w:sz w:val="24"/>
          <w:szCs w:val="24"/>
        </w:rPr>
      </w:pPr>
      <w:r w:rsidRPr="00B63B84">
        <w:rPr>
          <w:b w:val="0"/>
          <w:color w:val="000000"/>
          <w:sz w:val="24"/>
          <w:szCs w:val="24"/>
        </w:rPr>
        <w:t xml:space="preserve">            </w:t>
      </w:r>
      <w:r w:rsidR="008C12A9">
        <w:rPr>
          <w:b w:val="0"/>
          <w:color w:val="000000"/>
          <w:sz w:val="24"/>
          <w:szCs w:val="24"/>
        </w:rPr>
        <w:t xml:space="preserve"> к приказу №__ от «__»______2022</w:t>
      </w:r>
      <w:r w:rsidR="00EE1A85" w:rsidRPr="00B63B84">
        <w:rPr>
          <w:b w:val="0"/>
          <w:color w:val="000000"/>
          <w:sz w:val="24"/>
          <w:szCs w:val="24"/>
        </w:rPr>
        <w:t xml:space="preserve"> г.</w:t>
      </w:r>
    </w:p>
    <w:p w:rsidR="00EE1A85" w:rsidRPr="00B63B84" w:rsidRDefault="00EE1A85" w:rsidP="00EE1A85">
      <w:pPr>
        <w:pStyle w:val="80"/>
        <w:shd w:val="clear" w:color="auto" w:fill="auto"/>
        <w:spacing w:before="0" w:line="240" w:lineRule="auto"/>
        <w:ind w:right="20"/>
        <w:rPr>
          <w:color w:val="000000"/>
          <w:sz w:val="24"/>
          <w:szCs w:val="24"/>
        </w:rPr>
      </w:pPr>
    </w:p>
    <w:p w:rsidR="00EE1A85" w:rsidRPr="00B63B84" w:rsidRDefault="00EE1A85" w:rsidP="00EE1A85">
      <w:pPr>
        <w:pStyle w:val="80"/>
        <w:shd w:val="clear" w:color="auto" w:fill="auto"/>
        <w:spacing w:before="0" w:line="240" w:lineRule="auto"/>
        <w:ind w:right="20"/>
        <w:rPr>
          <w:color w:val="000000"/>
          <w:sz w:val="24"/>
          <w:szCs w:val="24"/>
        </w:rPr>
      </w:pPr>
    </w:p>
    <w:p w:rsidR="00EE1A85" w:rsidRPr="00B63B84" w:rsidRDefault="00EE1A85" w:rsidP="00EE1A85">
      <w:pPr>
        <w:pStyle w:val="8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B63B84">
        <w:rPr>
          <w:color w:val="000000"/>
          <w:sz w:val="24"/>
          <w:szCs w:val="24"/>
        </w:rPr>
        <w:t>План</w:t>
      </w:r>
    </w:p>
    <w:p w:rsidR="00B63B84" w:rsidRDefault="00EE1A85" w:rsidP="00B63B84">
      <w:pPr>
        <w:pStyle w:val="80"/>
        <w:shd w:val="clear" w:color="auto" w:fill="auto"/>
        <w:spacing w:before="0" w:line="240" w:lineRule="auto"/>
        <w:ind w:right="20"/>
        <w:rPr>
          <w:color w:val="000000"/>
          <w:sz w:val="24"/>
          <w:szCs w:val="24"/>
        </w:rPr>
      </w:pPr>
      <w:r w:rsidRPr="00B63B84">
        <w:rPr>
          <w:color w:val="000000"/>
          <w:sz w:val="24"/>
          <w:szCs w:val="24"/>
        </w:rPr>
        <w:t xml:space="preserve">мероприятий, направленных на формирование и оценку функциональной грамотности </w:t>
      </w:r>
    </w:p>
    <w:p w:rsidR="00EE1A85" w:rsidRPr="00B63B84" w:rsidRDefault="00EE1A85" w:rsidP="00B63B84">
      <w:pPr>
        <w:pStyle w:val="8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B63B84">
        <w:rPr>
          <w:color w:val="000000"/>
          <w:sz w:val="24"/>
          <w:szCs w:val="24"/>
        </w:rPr>
        <w:t>обучающихся МБОУ «Г</w:t>
      </w:r>
      <w:r w:rsidR="008C12A9">
        <w:rPr>
          <w:color w:val="000000"/>
          <w:sz w:val="24"/>
          <w:szCs w:val="24"/>
        </w:rPr>
        <w:t>имназия №3»  г. Грозного на 2022 - 2023</w:t>
      </w:r>
      <w:r w:rsidRPr="00B63B84">
        <w:rPr>
          <w:color w:val="000000"/>
          <w:sz w:val="24"/>
          <w:szCs w:val="24"/>
        </w:rPr>
        <w:t xml:space="preserve"> учебный год</w:t>
      </w:r>
    </w:p>
    <w:p w:rsidR="00EE1A85" w:rsidRPr="00B63B84" w:rsidRDefault="00EE1A85" w:rsidP="003165AB">
      <w:pPr>
        <w:pStyle w:val="70"/>
        <w:shd w:val="clear" w:color="auto" w:fill="auto"/>
        <w:spacing w:after="0" w:line="240" w:lineRule="auto"/>
        <w:ind w:left="20" w:right="20"/>
        <w:jc w:val="both"/>
        <w:rPr>
          <w:color w:val="000000"/>
          <w:sz w:val="24"/>
          <w:szCs w:val="24"/>
          <w:lang w:eastAsia="ru-RU"/>
        </w:rPr>
      </w:pPr>
      <w:r w:rsidRPr="00B63B84">
        <w:rPr>
          <w:sz w:val="24"/>
          <w:szCs w:val="24"/>
        </w:rPr>
        <w:tab/>
      </w:r>
      <w:r w:rsidRPr="00B63B84">
        <w:rPr>
          <w:b/>
          <w:bCs/>
          <w:color w:val="000000"/>
          <w:sz w:val="24"/>
          <w:szCs w:val="24"/>
          <w:lang w:eastAsia="ru-RU"/>
        </w:rPr>
        <w:t xml:space="preserve">Цель: </w:t>
      </w:r>
      <w:r w:rsidRPr="00B63B84">
        <w:rPr>
          <w:color w:val="000000"/>
          <w:sz w:val="24"/>
          <w:szCs w:val="24"/>
          <w:lang w:eastAsia="ru-RU"/>
        </w:rPr>
        <w:t>Формирование функциональной грамотности обучающихся, развитие профессиональной компетентности педагогов в области формирования и оценки функциональной грамотности обучающихся Гимназии</w:t>
      </w:r>
    </w:p>
    <w:p w:rsidR="00EE1A85" w:rsidRPr="00EE1A85" w:rsidRDefault="00EE1A85" w:rsidP="003165AB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EE1A85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Задачи:</w:t>
      </w:r>
    </w:p>
    <w:p w:rsidR="00EE1A85" w:rsidRPr="00EE1A85" w:rsidRDefault="003165AB" w:rsidP="003165AB">
      <w:pPr>
        <w:widowControl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1.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провести организационно - методическую работу с педагогическими работниками </w:t>
      </w:r>
      <w:r w:rsidR="00EE1A85"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Гимназии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 теоретическим и практическим основам формирования и оценки функциональной грамотности обучающихся;</w:t>
      </w:r>
    </w:p>
    <w:p w:rsidR="00EE1A85" w:rsidRPr="00EE1A85" w:rsidRDefault="003165AB" w:rsidP="003165AB">
      <w:pPr>
        <w:widowControl w:val="0"/>
        <w:tabs>
          <w:tab w:val="left" w:pos="11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 д</w:t>
      </w:r>
      <w:r w:rsidR="00572B51"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иагностировать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с помощью оценочных процедур затруднения педагогов в реализации системно- деятельностного подхода как основы формирования функциональной грамотности обучающихся </w:t>
      </w:r>
      <w:r w:rsidR="00572B51"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Гимназии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;</w:t>
      </w:r>
    </w:p>
    <w:p w:rsidR="00EE1A85" w:rsidRPr="00EE1A85" w:rsidRDefault="003165AB" w:rsidP="003165AB">
      <w:pPr>
        <w:widowControl w:val="0"/>
        <w:tabs>
          <w:tab w:val="left" w:pos="11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3. осуществлять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консультативно - методическую поддержку педагогов по вопросам проектирования и реализации образовательной деятельности;</w:t>
      </w:r>
    </w:p>
    <w:p w:rsidR="00EE1A85" w:rsidRPr="00EE1A85" w:rsidRDefault="003165AB" w:rsidP="003165AB">
      <w:pPr>
        <w:widowControl w:val="0"/>
        <w:tabs>
          <w:tab w:val="left" w:pos="11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4. провести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</w:t>
      </w:r>
      <w:r w:rsidR="00572B51"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ониторинг уровня сформированности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функциональной грамотности обучающихся </w:t>
      </w: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Гимназии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;</w:t>
      </w:r>
    </w:p>
    <w:p w:rsidR="00EE1A85" w:rsidRPr="00EE1A85" w:rsidRDefault="003165AB" w:rsidP="003165AB">
      <w:pPr>
        <w:widowControl w:val="0"/>
        <w:tabs>
          <w:tab w:val="left" w:pos="11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провести 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анализ диагностических и мониторинговых процедур по формированию функциональной грамотности обучающихся;</w:t>
      </w:r>
    </w:p>
    <w:p w:rsidR="00EE1A85" w:rsidRPr="00EE1A85" w:rsidRDefault="003165AB" w:rsidP="003165AB">
      <w:pPr>
        <w:widowControl w:val="0"/>
        <w:tabs>
          <w:tab w:val="left" w:pos="11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B63B8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 принятие</w:t>
      </w:r>
      <w:r w:rsidR="00EE1A85" w:rsidRPr="00EE1A8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организационных и управленческих решений на основе результатов анализа диагностических и мониторинговых процедур по формированию функциональной грамотности обучающихся.</w:t>
      </w:r>
    </w:p>
    <w:p w:rsidR="003165AB" w:rsidRPr="00B63B84" w:rsidRDefault="003165AB" w:rsidP="003165AB">
      <w:pPr>
        <w:tabs>
          <w:tab w:val="left" w:pos="165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25" w:type="dxa"/>
        <w:tblInd w:w="-601" w:type="dxa"/>
        <w:tblLook w:val="04A0" w:firstRow="1" w:lastRow="0" w:firstColumn="1" w:lastColumn="0" w:noHBand="0" w:noVBand="1"/>
      </w:tblPr>
      <w:tblGrid>
        <w:gridCol w:w="576"/>
        <w:gridCol w:w="5846"/>
        <w:gridCol w:w="1942"/>
        <w:gridCol w:w="3720"/>
        <w:gridCol w:w="3041"/>
      </w:tblGrid>
      <w:tr w:rsidR="00B63B84" w:rsidRPr="00B63B84" w:rsidTr="00B63B84">
        <w:tc>
          <w:tcPr>
            <w:tcW w:w="576" w:type="dxa"/>
          </w:tcPr>
          <w:p w:rsidR="003165AB" w:rsidRPr="00B63B84" w:rsidRDefault="00B63B84" w:rsidP="00B63B84">
            <w:pPr>
              <w:pStyle w:val="3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 w:rsidRPr="00B63B84">
              <w:rPr>
                <w:rStyle w:val="105pt0pt"/>
                <w:sz w:val="20"/>
                <w:szCs w:val="20"/>
              </w:rPr>
              <w:t>№</w:t>
            </w:r>
          </w:p>
          <w:p w:rsidR="003165AB" w:rsidRPr="00B63B84" w:rsidRDefault="00B63B84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LucidaSansUnicode65pt"/>
                <w:rFonts w:ascii="Times New Roman" w:hAnsi="Times New Roman" w:cs="Times New Roman"/>
                <w:sz w:val="20"/>
                <w:szCs w:val="20"/>
                <w:lang w:val="ru-RU"/>
              </w:rPr>
              <w:t>п\п</w:t>
            </w:r>
          </w:p>
        </w:tc>
        <w:tc>
          <w:tcPr>
            <w:tcW w:w="5846" w:type="dxa"/>
          </w:tcPr>
          <w:p w:rsidR="003165AB" w:rsidRPr="00B63B84" w:rsidRDefault="003165AB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2" w:type="dxa"/>
          </w:tcPr>
          <w:p w:rsidR="003165AB" w:rsidRPr="00B63B84" w:rsidRDefault="003165AB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Сроки</w:t>
            </w:r>
          </w:p>
          <w:p w:rsidR="003165AB" w:rsidRPr="00B63B84" w:rsidRDefault="003165AB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3720" w:type="dxa"/>
          </w:tcPr>
          <w:p w:rsidR="003165AB" w:rsidRPr="00B63B84" w:rsidRDefault="00CD31A3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Ключевые показатели</w:t>
            </w:r>
          </w:p>
        </w:tc>
        <w:tc>
          <w:tcPr>
            <w:tcW w:w="3041" w:type="dxa"/>
          </w:tcPr>
          <w:p w:rsidR="003165AB" w:rsidRPr="00B63B84" w:rsidRDefault="003165AB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Ответственный</w:t>
            </w:r>
          </w:p>
          <w:p w:rsidR="003165AB" w:rsidRPr="00B63B84" w:rsidRDefault="003165AB" w:rsidP="00B63B84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63B84">
              <w:rPr>
                <w:rStyle w:val="105pt0pt0"/>
                <w:b w:val="0"/>
                <w:sz w:val="24"/>
                <w:szCs w:val="24"/>
              </w:rPr>
              <w:t>исполнитель</w:t>
            </w:r>
          </w:p>
        </w:tc>
      </w:tr>
      <w:tr w:rsidR="003165AB" w:rsidRPr="00B63B84" w:rsidTr="00B63B84">
        <w:tc>
          <w:tcPr>
            <w:tcW w:w="15125" w:type="dxa"/>
            <w:gridSpan w:val="5"/>
          </w:tcPr>
          <w:p w:rsidR="003165AB" w:rsidRPr="00B63B84" w:rsidRDefault="003165AB" w:rsidP="00B63B84">
            <w:pPr>
              <w:tabs>
                <w:tab w:val="left" w:pos="1659"/>
              </w:tabs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1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Courier New" w:hAnsi="Times New Roman" w:cs="Times New Roman"/>
                <w:b/>
                <w:color w:val="000000"/>
                <w:spacing w:val="10"/>
                <w:sz w:val="24"/>
                <w:szCs w:val="24"/>
                <w:lang w:val="en-US" w:eastAsia="ru-RU"/>
              </w:rPr>
              <w:t xml:space="preserve">1. </w:t>
            </w:r>
            <w:r w:rsidRPr="00B63B84">
              <w:rPr>
                <w:rFonts w:ascii="Times New Roman" w:eastAsia="Courier New" w:hAnsi="Times New Roman" w:cs="Times New Roman"/>
                <w:b/>
                <w:bCs/>
                <w:color w:val="000000"/>
                <w:spacing w:val="10"/>
                <w:sz w:val="24"/>
                <w:szCs w:val="24"/>
                <w:lang w:eastAsia="ru-RU"/>
              </w:rPr>
              <w:t>Организационные и управленческие мероприятия</w:t>
            </w:r>
          </w:p>
          <w:p w:rsidR="00B63B84" w:rsidRPr="00B63B84" w:rsidRDefault="00B63B8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65AB" w:rsidRPr="00B63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 за вопросы формирования функциональной грамотности обучающихся гимназии.</w:t>
            </w:r>
          </w:p>
        </w:tc>
        <w:tc>
          <w:tcPr>
            <w:tcW w:w="1942" w:type="dxa"/>
          </w:tcPr>
          <w:p w:rsidR="003165AB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20.09.2022</w:t>
            </w:r>
            <w:r w:rsidR="00CD31A3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ответственных лиц</w:t>
            </w:r>
          </w:p>
        </w:tc>
        <w:tc>
          <w:tcPr>
            <w:tcW w:w="3041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Умалатов С-Э.С., директор гимназии</w:t>
            </w: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31A3" w:rsidRPr="00B63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формированию и оценке функциональной грамотности обучающихся гимназии на 2021-2022 учебный год</w:t>
            </w:r>
          </w:p>
        </w:tc>
        <w:tc>
          <w:tcPr>
            <w:tcW w:w="1942" w:type="dxa"/>
          </w:tcPr>
          <w:p w:rsidR="003165AB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20.09.2022</w:t>
            </w:r>
            <w:r w:rsidR="00CD31A3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План разработан и утвержден</w:t>
            </w:r>
          </w:p>
        </w:tc>
        <w:tc>
          <w:tcPr>
            <w:tcW w:w="3041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Умалатов С-Э.С., директор гимназии,</w:t>
            </w:r>
          </w:p>
          <w:p w:rsidR="00CD31A3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директора.</w:t>
            </w: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D31A3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846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Актуализация плана научно-методической работы в гимназии.</w:t>
            </w:r>
          </w:p>
        </w:tc>
        <w:tc>
          <w:tcPr>
            <w:tcW w:w="1942" w:type="dxa"/>
          </w:tcPr>
          <w:p w:rsidR="003165AB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01.10.2022</w:t>
            </w:r>
            <w:r w:rsidR="00CD31A3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720" w:type="dxa"/>
          </w:tcPr>
          <w:p w:rsidR="003165AB" w:rsidRPr="00B63B84" w:rsidRDefault="00CD31A3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Актуализирован план научно-методической работы гимназии</w:t>
            </w:r>
          </w:p>
        </w:tc>
        <w:tc>
          <w:tcPr>
            <w:tcW w:w="3041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F655BD" w:rsidRPr="00B63B84" w:rsidTr="00B63B84">
        <w:tc>
          <w:tcPr>
            <w:tcW w:w="15125" w:type="dxa"/>
            <w:gridSpan w:val="5"/>
          </w:tcPr>
          <w:p w:rsidR="00F655BD" w:rsidRPr="00B63B84" w:rsidRDefault="00F655BD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b/>
                <w:sz w:val="24"/>
                <w:szCs w:val="24"/>
              </w:rPr>
              <w:t>2. Образовательные события</w:t>
            </w:r>
          </w:p>
          <w:p w:rsidR="00B63B84" w:rsidRPr="00B63B84" w:rsidRDefault="00B63B8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4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«Лучший урок по формированию функциональной грамотности обучающихся» </w:t>
            </w:r>
          </w:p>
        </w:tc>
        <w:tc>
          <w:tcPr>
            <w:tcW w:w="1942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3720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конкурсе </w:t>
            </w:r>
          </w:p>
        </w:tc>
        <w:tc>
          <w:tcPr>
            <w:tcW w:w="3041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B63B84" w:rsidRPr="00B63B84" w:rsidTr="00B63B84">
        <w:tc>
          <w:tcPr>
            <w:tcW w:w="576" w:type="dxa"/>
          </w:tcPr>
          <w:p w:rsidR="00F655BD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46" w:type="dxa"/>
          </w:tcPr>
          <w:p w:rsidR="00F655BD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Городской конкурс проекто для обучающихся «Знания в жизнь»</w:t>
            </w:r>
          </w:p>
        </w:tc>
        <w:tc>
          <w:tcPr>
            <w:tcW w:w="1942" w:type="dxa"/>
          </w:tcPr>
          <w:p w:rsidR="00F655BD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март 2022 г.</w:t>
            </w:r>
          </w:p>
        </w:tc>
        <w:tc>
          <w:tcPr>
            <w:tcW w:w="3720" w:type="dxa"/>
          </w:tcPr>
          <w:p w:rsidR="00F655BD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участия в конкурсе </w:t>
            </w:r>
          </w:p>
        </w:tc>
        <w:tc>
          <w:tcPr>
            <w:tcW w:w="3041" w:type="dxa"/>
          </w:tcPr>
          <w:p w:rsidR="00F655BD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46" w:type="dxa"/>
          </w:tcPr>
          <w:p w:rsidR="003165AB" w:rsidRPr="00B63B84" w:rsidRDefault="00F655BD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A32497" w:rsidRPr="00B63B84">
              <w:rPr>
                <w:rFonts w:ascii="Times New Roman" w:hAnsi="Times New Roman" w:cs="Times New Roman"/>
                <w:sz w:val="24"/>
                <w:szCs w:val="24"/>
              </w:rPr>
              <w:t>педагогических ра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в семинарах, мастер-классах, квестах, коворкингах, интеллектуально-познавательных и деловых играх по формированию функциональной грамотности обучающихся по 6 направлениям (читательская грамотность, математическая грамотность, естественнонаучная грамотность, финансовая грамотность</w:t>
            </w:r>
            <w:r w:rsidR="00A32497" w:rsidRPr="00B63B84">
              <w:rPr>
                <w:rFonts w:ascii="Times New Roman" w:hAnsi="Times New Roman" w:cs="Times New Roman"/>
                <w:sz w:val="24"/>
                <w:szCs w:val="24"/>
              </w:rPr>
              <w:t>, глобальные компетенции и креативное мышление), проводимых по плану ДО.</w:t>
            </w:r>
          </w:p>
        </w:tc>
        <w:tc>
          <w:tcPr>
            <w:tcW w:w="1942" w:type="dxa"/>
          </w:tcPr>
          <w:p w:rsidR="003165AB" w:rsidRPr="00B63B84" w:rsidRDefault="00A324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0" w:type="dxa"/>
          </w:tcPr>
          <w:p w:rsidR="003165AB" w:rsidRPr="00B63B84" w:rsidRDefault="00A324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Результаты участия</w:t>
            </w:r>
          </w:p>
        </w:tc>
        <w:tc>
          <w:tcPr>
            <w:tcW w:w="3041" w:type="dxa"/>
          </w:tcPr>
          <w:p w:rsidR="003165AB" w:rsidRPr="00B63B84" w:rsidRDefault="00A324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B63B84" w:rsidRPr="00B63B84" w:rsidTr="00B63B84">
        <w:tc>
          <w:tcPr>
            <w:tcW w:w="576" w:type="dxa"/>
          </w:tcPr>
          <w:p w:rsidR="003165AB" w:rsidRPr="00B63B84" w:rsidRDefault="00CA695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46" w:type="dxa"/>
          </w:tcPr>
          <w:p w:rsidR="003165AB" w:rsidRPr="00B63B84" w:rsidRDefault="00A324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Проведение недели функциональной грамотности</w:t>
            </w:r>
          </w:p>
        </w:tc>
        <w:tc>
          <w:tcPr>
            <w:tcW w:w="1942" w:type="dxa"/>
          </w:tcPr>
          <w:p w:rsidR="003165AB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  <w:r w:rsidR="00CA6957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65AB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Приказ, справка</w:t>
            </w:r>
          </w:p>
        </w:tc>
        <w:tc>
          <w:tcPr>
            <w:tcW w:w="3041" w:type="dxa"/>
          </w:tcPr>
          <w:p w:rsidR="003165AB" w:rsidRPr="00B63B84" w:rsidRDefault="00CA695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НМР, учителя-предметники</w:t>
            </w:r>
          </w:p>
        </w:tc>
      </w:tr>
      <w:tr w:rsidR="00CA6957" w:rsidRPr="00B63B84" w:rsidTr="00B63B84">
        <w:tc>
          <w:tcPr>
            <w:tcW w:w="15125" w:type="dxa"/>
            <w:gridSpan w:val="5"/>
          </w:tcPr>
          <w:p w:rsidR="00B63B84" w:rsidRPr="00B63B84" w:rsidRDefault="00CA6957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b/>
                <w:sz w:val="24"/>
                <w:szCs w:val="24"/>
              </w:rPr>
              <w:t>3. Методическое и консалтинговое сопровождение образовательной деятельности.</w:t>
            </w:r>
          </w:p>
        </w:tc>
      </w:tr>
      <w:tr w:rsidR="00A32497" w:rsidRPr="00B63B84" w:rsidTr="00B63B84">
        <w:tc>
          <w:tcPr>
            <w:tcW w:w="576" w:type="dxa"/>
          </w:tcPr>
          <w:p w:rsidR="00A32497" w:rsidRPr="00B63B84" w:rsidRDefault="00CA695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46" w:type="dxa"/>
          </w:tcPr>
          <w:p w:rsidR="00A32497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совещаний с учителями-предметниками по вопросу формирования и оценки функциональной грамотности</w:t>
            </w:r>
          </w:p>
        </w:tc>
        <w:tc>
          <w:tcPr>
            <w:tcW w:w="1942" w:type="dxa"/>
          </w:tcPr>
          <w:p w:rsidR="008F6134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0" w:type="dxa"/>
          </w:tcPr>
          <w:p w:rsidR="00A32497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Материалы совещаний</w:t>
            </w:r>
          </w:p>
        </w:tc>
        <w:tc>
          <w:tcPr>
            <w:tcW w:w="3041" w:type="dxa"/>
          </w:tcPr>
          <w:p w:rsidR="00A32497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8F6134" w:rsidRPr="00B63B84" w:rsidTr="00B63B84">
        <w:tc>
          <w:tcPr>
            <w:tcW w:w="15125" w:type="dxa"/>
            <w:gridSpan w:val="5"/>
          </w:tcPr>
          <w:p w:rsidR="008F6134" w:rsidRDefault="008F613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b/>
                <w:sz w:val="24"/>
                <w:szCs w:val="24"/>
              </w:rPr>
              <w:t>4. Повышение квалификации</w:t>
            </w:r>
          </w:p>
          <w:p w:rsidR="00B63B84" w:rsidRPr="00B63B84" w:rsidRDefault="00B63B8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497" w:rsidRPr="00B63B84" w:rsidTr="00B63B84">
        <w:tc>
          <w:tcPr>
            <w:tcW w:w="576" w:type="dxa"/>
          </w:tcPr>
          <w:p w:rsidR="00A32497" w:rsidRPr="00B63B84" w:rsidRDefault="008F6134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46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курсов повышения квалификации педагогическими работниками</w:t>
            </w:r>
          </w:p>
        </w:tc>
        <w:tc>
          <w:tcPr>
            <w:tcW w:w="1942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0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  <w:tc>
          <w:tcPr>
            <w:tcW w:w="3041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  <w:tr w:rsidR="00A32497" w:rsidRPr="00B63B84" w:rsidTr="00B63B84">
        <w:tc>
          <w:tcPr>
            <w:tcW w:w="576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46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гимназии  в городских семинарах, проводимых по плану ДО</w:t>
            </w:r>
          </w:p>
        </w:tc>
        <w:tc>
          <w:tcPr>
            <w:tcW w:w="1942" w:type="dxa"/>
          </w:tcPr>
          <w:p w:rsidR="00A32497" w:rsidRPr="00B63B84" w:rsidRDefault="00A45CAB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20" w:type="dxa"/>
          </w:tcPr>
          <w:p w:rsidR="00A32497" w:rsidRPr="00B63B84" w:rsidRDefault="00A324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13EC8" w:rsidRPr="00B63B84" w:rsidTr="00B63B84">
        <w:tc>
          <w:tcPr>
            <w:tcW w:w="15125" w:type="dxa"/>
            <w:gridSpan w:val="5"/>
          </w:tcPr>
          <w:p w:rsidR="00313EC8" w:rsidRDefault="00313EC8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b/>
                <w:sz w:val="24"/>
                <w:szCs w:val="24"/>
              </w:rPr>
              <w:t>5. Работа с родительской общественностью</w:t>
            </w:r>
          </w:p>
          <w:p w:rsidR="00B63B84" w:rsidRPr="00B63B84" w:rsidRDefault="00B63B8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497" w:rsidRPr="00B63B84" w:rsidTr="00B63B84">
        <w:tc>
          <w:tcPr>
            <w:tcW w:w="576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46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 с родителями, представителями средств массовой 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информации, общественностью по вопросам функциональной грамотности</w:t>
            </w:r>
          </w:p>
        </w:tc>
        <w:tc>
          <w:tcPr>
            <w:tcW w:w="1942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720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деятельности в соцсетях и сайте МБОУ 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«Гимназия №3» г. Грозного</w:t>
            </w:r>
          </w:p>
        </w:tc>
        <w:tc>
          <w:tcPr>
            <w:tcW w:w="3041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Букеев З.А, заместитель директора по ИКТ, 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Битимирова Э.А., заместитель директора по ВР</w:t>
            </w:r>
          </w:p>
        </w:tc>
      </w:tr>
      <w:tr w:rsidR="00313EC8" w:rsidRPr="00B63B84" w:rsidTr="00B63B84">
        <w:tc>
          <w:tcPr>
            <w:tcW w:w="15125" w:type="dxa"/>
            <w:gridSpan w:val="5"/>
          </w:tcPr>
          <w:p w:rsidR="00313EC8" w:rsidRDefault="00313EC8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Диагностические и оценочные процедуры</w:t>
            </w:r>
          </w:p>
          <w:p w:rsidR="00B63B84" w:rsidRPr="00B63B84" w:rsidRDefault="00B63B84" w:rsidP="00B63B84">
            <w:pPr>
              <w:tabs>
                <w:tab w:val="left" w:pos="16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497" w:rsidRPr="00B63B84" w:rsidTr="00B63B84">
        <w:tc>
          <w:tcPr>
            <w:tcW w:w="576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46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942" w:type="dxa"/>
          </w:tcPr>
          <w:p w:rsidR="00A32497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до 20.09.2022</w:t>
            </w:r>
            <w:r w:rsidR="00313EC8" w:rsidRPr="00B63B84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720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eastAsia="Courier New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Использование банка заданий для оценки функциональной грамотности,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3041" w:type="dxa"/>
          </w:tcPr>
          <w:p w:rsidR="00A32497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учителя-предметники.</w:t>
            </w:r>
          </w:p>
        </w:tc>
      </w:tr>
      <w:tr w:rsidR="00313EC8" w:rsidRPr="00B63B84" w:rsidTr="00B63B84">
        <w:tc>
          <w:tcPr>
            <w:tcW w:w="576" w:type="dxa"/>
          </w:tcPr>
          <w:p w:rsidR="00313EC8" w:rsidRPr="00B63B84" w:rsidRDefault="00313EC8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846" w:type="dxa"/>
          </w:tcPr>
          <w:p w:rsidR="00313EC8" w:rsidRPr="00313EC8" w:rsidRDefault="00313EC8" w:rsidP="00B63B8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Участие педагогических работников в диагностике Интенсива «Я Учитель» 4.0 Яндекс. Учебник по тестам:</w:t>
            </w:r>
          </w:p>
          <w:p w:rsidR="00313EC8" w:rsidRPr="00313EC8" w:rsidRDefault="00313EC8" w:rsidP="00B63B84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цифровые компетенции</w:t>
            </w:r>
          </w:p>
          <w:p w:rsidR="00313EC8" w:rsidRPr="00313EC8" w:rsidRDefault="00313EC8" w:rsidP="00B63B84">
            <w:pPr>
              <w:widowControl w:val="0"/>
              <w:numPr>
                <w:ilvl w:val="0"/>
                <w:numId w:val="2"/>
              </w:numPr>
              <w:tabs>
                <w:tab w:val="left" w:pos="13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умение работать с трудным поведением детей</w:t>
            </w:r>
          </w:p>
          <w:p w:rsidR="00313EC8" w:rsidRPr="00B63B84" w:rsidRDefault="00313EC8" w:rsidP="00B63B84">
            <w:pPr>
              <w:widowControl w:val="0"/>
              <w:numPr>
                <w:ilvl w:val="0"/>
                <w:numId w:val="2"/>
              </w:numPr>
              <w:tabs>
                <w:tab w:val="left" w:pos="1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гибкие навыки</w:t>
            </w:r>
          </w:p>
          <w:p w:rsidR="00313EC8" w:rsidRPr="00B63B84" w:rsidRDefault="00313EC8" w:rsidP="00B63B84">
            <w:pPr>
              <w:widowControl w:val="0"/>
              <w:numPr>
                <w:ilvl w:val="0"/>
                <w:numId w:val="2"/>
              </w:numPr>
              <w:tabs>
                <w:tab w:val="left" w:pos="1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умение формировать функциональную грамотность обучающихся</w:t>
            </w:r>
          </w:p>
          <w:p w:rsidR="00313EC8" w:rsidRPr="00B63B84" w:rsidRDefault="00313EC8" w:rsidP="00B63B84">
            <w:pPr>
              <w:widowControl w:val="0"/>
              <w:numPr>
                <w:ilvl w:val="0"/>
                <w:numId w:val="2"/>
              </w:numPr>
              <w:tabs>
                <w:tab w:val="left" w:pos="1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B84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способность справляться с выгоранием</w:t>
            </w:r>
          </w:p>
        </w:tc>
        <w:tc>
          <w:tcPr>
            <w:tcW w:w="1942" w:type="dxa"/>
          </w:tcPr>
          <w:p w:rsidR="00313EC8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  <w:r w:rsidR="008B3702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3EC8" w:rsidRPr="00B63B84" w:rsidRDefault="008B370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Итоги диагностики</w:t>
            </w:r>
          </w:p>
        </w:tc>
        <w:tc>
          <w:tcPr>
            <w:tcW w:w="3041" w:type="dxa"/>
          </w:tcPr>
          <w:p w:rsidR="00313EC8" w:rsidRPr="00B63B84" w:rsidRDefault="008B370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НМР, учителя-предметники</w:t>
            </w:r>
          </w:p>
        </w:tc>
      </w:tr>
      <w:tr w:rsidR="00313EC8" w:rsidRPr="00B63B84" w:rsidTr="00B63B84">
        <w:tc>
          <w:tcPr>
            <w:tcW w:w="576" w:type="dxa"/>
          </w:tcPr>
          <w:p w:rsidR="00313EC8" w:rsidRPr="00B63B84" w:rsidRDefault="008B370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846" w:type="dxa"/>
          </w:tcPr>
          <w:p w:rsidR="00313EC8" w:rsidRPr="00B63B84" w:rsidRDefault="008B370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 классов  2021-2022 учебного года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42" w:type="dxa"/>
          </w:tcPr>
          <w:p w:rsidR="00313EC8" w:rsidRPr="00B63B84" w:rsidRDefault="007937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3702" w:rsidRPr="00B63B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E61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  <w:r w:rsidR="008B3702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3EC8" w:rsidRPr="00B63B84" w:rsidRDefault="008B370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обучающихся 8-9 классов  2021-2022 учебного года</w:t>
            </w:r>
          </w:p>
        </w:tc>
        <w:tc>
          <w:tcPr>
            <w:tcW w:w="3041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НМР, учителя-предметники</w:t>
            </w:r>
          </w:p>
        </w:tc>
      </w:tr>
      <w:tr w:rsidR="00313EC8" w:rsidRPr="00B63B84" w:rsidTr="00B63B84">
        <w:tc>
          <w:tcPr>
            <w:tcW w:w="576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846" w:type="dxa"/>
          </w:tcPr>
          <w:p w:rsidR="00313EC8" w:rsidRPr="00B63B84" w:rsidRDefault="007937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  8-9 классов  2021-2022 учебного года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42" w:type="dxa"/>
          </w:tcPr>
          <w:p w:rsidR="00313EC8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01.10.2022</w:t>
            </w:r>
            <w:r w:rsidR="008B3702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3EC8" w:rsidRPr="00B63B84" w:rsidRDefault="00793797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база данных учителей, участвующих в формировании функциональной грамотности обучающихся   8-9 классов 2021-2022 учебного года по шести направлениям (читательская грамотность, </w:t>
            </w: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041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Гучигова З.А., заместитель директора по НМР</w:t>
            </w:r>
          </w:p>
        </w:tc>
      </w:tr>
      <w:tr w:rsidR="00313EC8" w:rsidRPr="00B63B84" w:rsidTr="00B63B84">
        <w:tc>
          <w:tcPr>
            <w:tcW w:w="576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6.5. </w:t>
            </w:r>
          </w:p>
        </w:tc>
        <w:tc>
          <w:tcPr>
            <w:tcW w:w="5846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затруднений педагогов в реализации системно-деятельностного подхода как основы формирования функциональной грамотности у обучающихся гимназии</w:t>
            </w:r>
          </w:p>
        </w:tc>
        <w:tc>
          <w:tcPr>
            <w:tcW w:w="1942" w:type="dxa"/>
          </w:tcPr>
          <w:p w:rsidR="00313EC8" w:rsidRPr="00B63B84" w:rsidRDefault="00212E61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01.10.2022</w:t>
            </w:r>
            <w:bookmarkStart w:id="0" w:name="_GoBack"/>
            <w:bookmarkEnd w:id="0"/>
            <w:r w:rsidR="00242FE2" w:rsidRPr="00B63B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720" w:type="dxa"/>
          </w:tcPr>
          <w:p w:rsidR="00313EC8" w:rsidRPr="00B63B84" w:rsidRDefault="00242FE2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</w:t>
            </w:r>
          </w:p>
        </w:tc>
        <w:tc>
          <w:tcPr>
            <w:tcW w:w="3041" w:type="dxa"/>
          </w:tcPr>
          <w:p w:rsidR="00313EC8" w:rsidRPr="00B63B84" w:rsidRDefault="006D562E" w:rsidP="00B63B84">
            <w:pPr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3B84">
              <w:rPr>
                <w:rFonts w:ascii="Times New Roman" w:hAnsi="Times New Roman" w:cs="Times New Roman"/>
                <w:sz w:val="24"/>
                <w:szCs w:val="24"/>
              </w:rPr>
              <w:t>Гучигова З.А., заместитель директора по НМР</w:t>
            </w:r>
          </w:p>
        </w:tc>
      </w:tr>
    </w:tbl>
    <w:p w:rsidR="003165AB" w:rsidRPr="00B63B84" w:rsidRDefault="003165AB" w:rsidP="00B63B84">
      <w:pPr>
        <w:tabs>
          <w:tab w:val="left" w:pos="16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165AB" w:rsidRPr="00B63B84" w:rsidSect="003165AB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0F" w:rsidRDefault="0054210F" w:rsidP="00EE1A85">
      <w:pPr>
        <w:spacing w:after="0" w:line="240" w:lineRule="auto"/>
      </w:pPr>
      <w:r>
        <w:separator/>
      </w:r>
    </w:p>
  </w:endnote>
  <w:endnote w:type="continuationSeparator" w:id="0">
    <w:p w:rsidR="0054210F" w:rsidRDefault="0054210F" w:rsidP="00EE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0F" w:rsidRDefault="0054210F" w:rsidP="00EE1A85">
      <w:pPr>
        <w:spacing w:after="0" w:line="240" w:lineRule="auto"/>
      </w:pPr>
      <w:r>
        <w:separator/>
      </w:r>
    </w:p>
  </w:footnote>
  <w:footnote w:type="continuationSeparator" w:id="0">
    <w:p w:rsidR="0054210F" w:rsidRDefault="0054210F" w:rsidP="00EE1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D2AC6"/>
    <w:multiLevelType w:val="multilevel"/>
    <w:tmpl w:val="7180B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BB3B85"/>
    <w:multiLevelType w:val="multilevel"/>
    <w:tmpl w:val="52AE33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04"/>
    <w:rsid w:val="00212E61"/>
    <w:rsid w:val="00242FE2"/>
    <w:rsid w:val="0026656B"/>
    <w:rsid w:val="00313EC8"/>
    <w:rsid w:val="003165AB"/>
    <w:rsid w:val="0054210F"/>
    <w:rsid w:val="00572B51"/>
    <w:rsid w:val="005C68CD"/>
    <w:rsid w:val="006D562E"/>
    <w:rsid w:val="00793797"/>
    <w:rsid w:val="00863CA8"/>
    <w:rsid w:val="008B3702"/>
    <w:rsid w:val="008C12A9"/>
    <w:rsid w:val="008F6134"/>
    <w:rsid w:val="00A32497"/>
    <w:rsid w:val="00A45CAB"/>
    <w:rsid w:val="00A67404"/>
    <w:rsid w:val="00B63B84"/>
    <w:rsid w:val="00B838B9"/>
    <w:rsid w:val="00CA6957"/>
    <w:rsid w:val="00CD31A3"/>
    <w:rsid w:val="00EE1A85"/>
    <w:rsid w:val="00F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1AE1"/>
  <w15:docId w15:val="{813BE58F-8913-455E-8036-C764AB0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EE1A85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E1A85"/>
    <w:pPr>
      <w:widowControl w:val="0"/>
      <w:shd w:val="clear" w:color="auto" w:fill="FFFFFF"/>
      <w:spacing w:before="480" w:after="0" w:line="299" w:lineRule="exact"/>
      <w:jc w:val="center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EE1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1A85"/>
  </w:style>
  <w:style w:type="paragraph" w:styleId="a5">
    <w:name w:val="footer"/>
    <w:basedOn w:val="a"/>
    <w:link w:val="a6"/>
    <w:uiPriority w:val="99"/>
    <w:unhideWhenUsed/>
    <w:rsid w:val="00EE1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1A85"/>
  </w:style>
  <w:style w:type="character" w:customStyle="1" w:styleId="7">
    <w:name w:val="Основной текст (7)_"/>
    <w:basedOn w:val="a0"/>
    <w:link w:val="70"/>
    <w:rsid w:val="00EE1A8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1A85"/>
    <w:pPr>
      <w:widowControl w:val="0"/>
      <w:shd w:val="clear" w:color="auto" w:fill="FFFFFF"/>
      <w:spacing w:after="300" w:line="302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table" w:styleId="a7">
    <w:name w:val="Table Grid"/>
    <w:basedOn w:val="a1"/>
    <w:uiPriority w:val="59"/>
    <w:rsid w:val="0031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"/>
    <w:rsid w:val="003165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3165AB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65pt">
    <w:name w:val="Основной текст + Lucida Sans Unicode;6;5 pt;Малые прописные"/>
    <w:basedOn w:val="a8"/>
    <w:rsid w:val="003165AB"/>
    <w:rPr>
      <w:rFonts w:ascii="Lucida Sans Unicode" w:eastAsia="Lucida Sans Unicode" w:hAnsi="Lucida Sans Unicode" w:cs="Lucida Sans Unicode"/>
      <w:smallCap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105pt0pt0">
    <w:name w:val="Основной текст + 10;5 pt;Полужирный;Интервал 0 pt"/>
    <w:basedOn w:val="a8"/>
    <w:rsid w:val="003165AB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8"/>
    <w:rsid w:val="003165AB"/>
    <w:pPr>
      <w:widowControl w:val="0"/>
      <w:shd w:val="clear" w:color="auto" w:fill="FFFFFF"/>
      <w:spacing w:after="600" w:line="324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B6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3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Natali0795</cp:lastModifiedBy>
  <cp:revision>7</cp:revision>
  <cp:lastPrinted>2021-09-21T12:27:00Z</cp:lastPrinted>
  <dcterms:created xsi:type="dcterms:W3CDTF">2021-09-21T07:30:00Z</dcterms:created>
  <dcterms:modified xsi:type="dcterms:W3CDTF">2022-08-22T07:03:00Z</dcterms:modified>
</cp:coreProperties>
</file>