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F92D" w14:textId="77777777" w:rsidR="00EC3F32" w:rsidRP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Грозного</w:t>
      </w:r>
    </w:p>
    <w:p w14:paraId="0C3BF477" w14:textId="5536AA1A" w:rsidR="000E712C" w:rsidRDefault="00811934" w:rsidP="00284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№3</w:t>
      </w:r>
      <w:r w:rsidR="000E712C" w:rsidRPr="000E712C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14:paraId="731E26C9" w14:textId="77777777" w:rsidR="00CA2EC7" w:rsidRPr="000E712C" w:rsidRDefault="00CA2EC7" w:rsidP="00284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2D7A4" w14:textId="77777777" w:rsidR="000E712C" w:rsidRP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BD79AB3" w14:textId="2A04D431" w:rsidR="000E712C" w:rsidRDefault="00811934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 №3</w:t>
      </w:r>
      <w:r w:rsidR="000E712C">
        <w:rPr>
          <w:rFonts w:ascii="Times New Roman" w:hAnsi="Times New Roman" w:cs="Times New Roman"/>
          <w:sz w:val="28"/>
          <w:szCs w:val="28"/>
        </w:rPr>
        <w:t>» г. Грозного</w:t>
      </w:r>
    </w:p>
    <w:p w14:paraId="7956A2FC" w14:textId="5966BB92" w:rsid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34">
        <w:rPr>
          <w:rFonts w:ascii="Times New Roman" w:hAnsi="Times New Roman" w:cs="Times New Roman"/>
          <w:sz w:val="28"/>
          <w:szCs w:val="28"/>
        </w:rPr>
        <w:t xml:space="preserve"> З.Х. </w:t>
      </w:r>
      <w:proofErr w:type="spellStart"/>
      <w:r w:rsidR="00811934">
        <w:rPr>
          <w:rFonts w:ascii="Times New Roman" w:hAnsi="Times New Roman" w:cs="Times New Roman"/>
          <w:sz w:val="28"/>
          <w:szCs w:val="28"/>
        </w:rPr>
        <w:t>Ахмерзаева</w:t>
      </w:r>
      <w:proofErr w:type="spellEnd"/>
      <w:r w:rsidR="00811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79536" w14:textId="77777777" w:rsidR="000E712C" w:rsidRDefault="000E712C" w:rsidP="00284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июня 2024 года</w:t>
      </w:r>
    </w:p>
    <w:p w14:paraId="1CE3EF3E" w14:textId="77777777" w:rsidR="000E712C" w:rsidRDefault="000E712C" w:rsidP="000E71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5DE0F5" w14:textId="77777777" w:rsidR="000E712C" w:rsidRPr="00284997" w:rsidRDefault="00284997" w:rsidP="000E71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4997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14:paraId="7F8C031F" w14:textId="77777777" w:rsidR="000E712C" w:rsidRDefault="000E712C" w:rsidP="000E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04"/>
        <w:gridCol w:w="2101"/>
        <w:gridCol w:w="6013"/>
        <w:gridCol w:w="1713"/>
        <w:gridCol w:w="4212"/>
      </w:tblGrid>
      <w:tr w:rsidR="00E37E86" w:rsidRPr="005170F1" w14:paraId="33334D4E" w14:textId="77777777" w:rsidTr="005170F1">
        <w:trPr>
          <w:trHeight w:val="5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60C0A9" w14:textId="77777777"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FCBEBBC" w14:textId="77777777"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D1F6B0E" w14:textId="77777777"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5AD72C" w14:textId="77777777"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CFD79B7" w14:textId="77777777"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7E86" w:rsidRPr="005170F1" w14:paraId="3FE9B279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52296B6C" w14:textId="77777777"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1A0AF005" w14:textId="5D819623" w:rsidR="00284997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</w:t>
            </w:r>
            <w:r w:rsidR="00284997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30A6A4DE" w14:textId="77777777" w:rsidR="00284997" w:rsidRPr="005170F1" w:rsidRDefault="00284997" w:rsidP="00E3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ЛЕТНЕЙ ПЛОЩАДКИ</w:t>
            </w:r>
            <w:r w:rsidR="00E37E86"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0FA335" w14:textId="168026A4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Введение. Правила поведения на летней площадке. Т.Б. Кр</w:t>
            </w:r>
            <w:r w:rsidR="004F01CF">
              <w:rPr>
                <w:rFonts w:ascii="Times New Roman" w:hAnsi="Times New Roman" w:cs="Times New Roman"/>
                <w:sz w:val="28"/>
                <w:szCs w:val="28"/>
              </w:rPr>
              <w:t>угосветка: «В гостях у Всезнайки</w:t>
            </w: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6F4D176" w14:textId="77777777"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59149852" w14:textId="77777777" w:rsidR="00284997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</w:p>
          <w:p w14:paraId="062476AE" w14:textId="77777777" w:rsidR="00A31A0A" w:rsidRPr="005170F1" w:rsidRDefault="00A31A0A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05D019BB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0370ADD1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4C8E6F2" w14:textId="273F42EA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7A509858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1559" w:type="dxa"/>
            <w:vAlign w:val="center"/>
          </w:tcPr>
          <w:p w14:paraId="00F15E49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46BAC2CD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0B2AA0D7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1B77BF0D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BE91E54" w14:textId="28E1B196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193D56BB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«Лиса и рак»;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(буквы А, </w:t>
            </w:r>
            <w:proofErr w:type="gramStart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У, Э, Ы).</w:t>
            </w:r>
          </w:p>
          <w:p w14:paraId="61351215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color w:val="auto"/>
                <w:sz w:val="28"/>
                <w:szCs w:val="28"/>
                <w:lang w:eastAsia="ru-RU"/>
              </w:rPr>
              <w:t xml:space="preserve">Техника безопасности при работе с инструментами. </w:t>
            </w:r>
            <w:r w:rsidRPr="005170F1">
              <w:rPr>
                <w:color w:val="auto"/>
                <w:sz w:val="28"/>
                <w:szCs w:val="28"/>
              </w:rPr>
              <w:t>Учимся правильно держать карандаш и альбом, посадка при письме.</w:t>
            </w:r>
          </w:p>
        </w:tc>
        <w:tc>
          <w:tcPr>
            <w:tcW w:w="1559" w:type="dxa"/>
            <w:vAlign w:val="center"/>
          </w:tcPr>
          <w:p w14:paraId="4C039AC7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41559464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7AF53616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7D6909C8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41A927E8" w14:textId="1B993F30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116CB87D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картинке «Кошка с котятами»;</w:t>
            </w:r>
          </w:p>
          <w:p w14:paraId="12EE58A6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(буквы </w:t>
            </w:r>
            <w:proofErr w:type="gramStart"/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</w:t>
            </w:r>
            <w:proofErr w:type="gramEnd"/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Е, Ё, Ю, Я), игры с буквами.</w:t>
            </w:r>
          </w:p>
        </w:tc>
        <w:tc>
          <w:tcPr>
            <w:tcW w:w="1559" w:type="dxa"/>
            <w:vAlign w:val="center"/>
          </w:tcPr>
          <w:p w14:paraId="5CCB857C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06CCD432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73F93D65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2C28E57A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37F839FC" w14:textId="5DC904C6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48D54905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Рассказывание из личного опыта «Наши игрушки»;</w:t>
            </w:r>
          </w:p>
          <w:p w14:paraId="395F21CE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(буквы С, К, М, П, Х, Л), игры с буквами.</w:t>
            </w:r>
          </w:p>
        </w:tc>
        <w:tc>
          <w:tcPr>
            <w:tcW w:w="1559" w:type="dxa"/>
            <w:vAlign w:val="center"/>
          </w:tcPr>
          <w:p w14:paraId="11A09F46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5A0B0630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315332E9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3BB5435A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33E5B0AF" w14:textId="09274812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0DB7ED03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14:paraId="640C51D9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559" w:type="dxa"/>
            <w:vAlign w:val="center"/>
          </w:tcPr>
          <w:p w14:paraId="47ACCFCB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4BAC700B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0679D23F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5FD4D11C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14:paraId="02670F6B" w14:textId="6EF985F7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46C73318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Пересказ рассказа Н. Калининой «Разве так играют?»;</w:t>
            </w:r>
          </w:p>
          <w:p w14:paraId="62FFF48A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(буквы Н, Д, Т, Б, В), игры с буквами.</w:t>
            </w:r>
          </w:p>
        </w:tc>
        <w:tc>
          <w:tcPr>
            <w:tcW w:w="1559" w:type="dxa"/>
            <w:vAlign w:val="center"/>
          </w:tcPr>
          <w:p w14:paraId="1055344B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2FC3D2C6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7FD49178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0A8365F9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6DEBC5F0" w14:textId="29D2090D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09158925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картинке;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559" w:type="dxa"/>
            <w:vAlign w:val="center"/>
          </w:tcPr>
          <w:p w14:paraId="1A3AF4C9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62CD7A2A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50DC300E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18DD9E3C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090C1E05" w14:textId="317BC7E2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  <w:tc>
          <w:tcPr>
            <w:tcW w:w="6095" w:type="dxa"/>
            <w:vAlign w:val="center"/>
          </w:tcPr>
          <w:p w14:paraId="30E85E77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картинке; </w:t>
            </w:r>
            <w:r w:rsidRPr="0051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(буквы Ж, З, Ц, Г, Р), игры с буквами.</w:t>
            </w:r>
          </w:p>
        </w:tc>
        <w:tc>
          <w:tcPr>
            <w:tcW w:w="1559" w:type="dxa"/>
            <w:vAlign w:val="center"/>
          </w:tcPr>
          <w:p w14:paraId="5D7CBAFE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151E9238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304D931A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2A2C6E64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0593BBFD" w14:textId="06DE7A6F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095" w:type="dxa"/>
            <w:vAlign w:val="center"/>
          </w:tcPr>
          <w:p w14:paraId="0F9F7B3B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буквы. Слоги и слова.</w:t>
            </w:r>
          </w:p>
        </w:tc>
        <w:tc>
          <w:tcPr>
            <w:tcW w:w="1559" w:type="dxa"/>
            <w:vAlign w:val="center"/>
          </w:tcPr>
          <w:p w14:paraId="74474140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6C9F24A4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37E86" w:rsidRPr="005170F1" w14:paraId="67E1F5ED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2B111919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14:paraId="49FCA6F4" w14:textId="21F0BD4B" w:rsidR="00E37E86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="00E37E86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095" w:type="dxa"/>
            <w:vAlign w:val="center"/>
          </w:tcPr>
          <w:p w14:paraId="7C9DB46E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Закрепление произношения звуков по картинкам;</w:t>
            </w:r>
          </w:p>
          <w:p w14:paraId="491FDF57" w14:textId="77777777" w:rsidR="00E37E86" w:rsidRPr="005170F1" w:rsidRDefault="00E37E86" w:rsidP="00E3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Речевое упражнение: «Назови одним словом»;</w:t>
            </w:r>
          </w:p>
          <w:p w14:paraId="66C7DE5A" w14:textId="77777777" w:rsidR="00E37E86" w:rsidRPr="005170F1" w:rsidRDefault="00E37E86" w:rsidP="00E37E86">
            <w:pPr>
              <w:pStyle w:val="Default"/>
              <w:rPr>
                <w:color w:val="auto"/>
                <w:sz w:val="28"/>
                <w:szCs w:val="28"/>
              </w:rPr>
            </w:pPr>
            <w:r w:rsidRPr="005170F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559" w:type="dxa"/>
            <w:vAlign w:val="center"/>
          </w:tcPr>
          <w:p w14:paraId="1CAA030E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4143FA31" w14:textId="77777777" w:rsidR="00E37E86" w:rsidRPr="005170F1" w:rsidRDefault="00E37E86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84997" w:rsidRPr="005170F1" w14:paraId="2BDD2990" w14:textId="77777777" w:rsidTr="005170F1">
        <w:trPr>
          <w:trHeight w:val="418"/>
        </w:trPr>
        <w:tc>
          <w:tcPr>
            <w:tcW w:w="709" w:type="dxa"/>
            <w:vAlign w:val="center"/>
          </w:tcPr>
          <w:p w14:paraId="62A473EA" w14:textId="77777777" w:rsidR="00284997" w:rsidRPr="005170F1" w:rsidRDefault="00284997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14:paraId="59FFCAA6" w14:textId="650769F0" w:rsidR="00284997" w:rsidRPr="005170F1" w:rsidRDefault="00811934" w:rsidP="00E3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  <w:r w:rsidR="00284997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6095" w:type="dxa"/>
            <w:vAlign w:val="center"/>
          </w:tcPr>
          <w:p w14:paraId="450E18B2" w14:textId="77777777" w:rsidR="00D978C3" w:rsidRPr="005170F1" w:rsidRDefault="00D978C3" w:rsidP="00D97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Описание предметных картинок.  Уточнение обобщающих понятий. Письменные упражнения. Итоговое занятие.</w:t>
            </w:r>
          </w:p>
          <w:p w14:paraId="48D64F10" w14:textId="77777777" w:rsidR="00284997" w:rsidRPr="005170F1" w:rsidRDefault="00284997" w:rsidP="00E37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1559" w:type="dxa"/>
            <w:vAlign w:val="center"/>
          </w:tcPr>
          <w:p w14:paraId="60A3EFF4" w14:textId="77777777" w:rsidR="00284997" w:rsidRPr="005170F1" w:rsidRDefault="00284997" w:rsidP="00A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0C394700" w14:textId="77777777" w:rsidR="005170F1" w:rsidRDefault="00A31A0A" w:rsidP="005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1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0F1" w:rsidRPr="0051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6578EF" w14:textId="77777777" w:rsidR="00284997" w:rsidRPr="005170F1" w:rsidRDefault="005170F1" w:rsidP="0051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F1">
              <w:rPr>
                <w:rFonts w:ascii="Times New Roman" w:hAnsi="Times New Roman" w:cs="Times New Roman"/>
                <w:sz w:val="28"/>
                <w:szCs w:val="28"/>
              </w:rPr>
              <w:t>Руководитель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E9050C1" w14:textId="77777777" w:rsidR="0009190F" w:rsidRPr="00A31A0A" w:rsidRDefault="0009190F" w:rsidP="0009190F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6176D4FA" w14:textId="77777777"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D564FF" w14:textId="77777777" w:rsidR="005170F1" w:rsidRDefault="005170F1" w:rsidP="0009190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3904CDF" w14:textId="77777777" w:rsidR="0009190F" w:rsidRPr="005170F1" w:rsidRDefault="0009190F" w:rsidP="000919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</w:rPr>
        <w:t>Исполнитель:</w:t>
      </w:r>
    </w:p>
    <w:p w14:paraId="31E1F6BB" w14:textId="77777777"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i/>
          <w:sz w:val="28"/>
          <w:szCs w:val="28"/>
        </w:rPr>
        <w:t>Заместитель директора по воспитательной работе</w:t>
      </w:r>
    </w:p>
    <w:p w14:paraId="44C3371B" w14:textId="222F7866" w:rsidR="0009190F" w:rsidRPr="005170F1" w:rsidRDefault="00811934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Тазуркаева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Кюриевна</w:t>
      </w:r>
      <w:proofErr w:type="spellEnd"/>
    </w:p>
    <w:p w14:paraId="1025D21D" w14:textId="4C09333F" w:rsidR="0009190F" w:rsidRPr="005170F1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</w:rPr>
        <w:t>Номер телефона</w:t>
      </w:r>
      <w:r w:rsidR="00811934">
        <w:rPr>
          <w:rFonts w:ascii="Times New Roman" w:hAnsi="Times New Roman" w:cs="Times New Roman"/>
          <w:i/>
          <w:sz w:val="28"/>
          <w:szCs w:val="28"/>
        </w:rPr>
        <w:t>: 8(961)51-00-00</w:t>
      </w:r>
      <w:r w:rsidRPr="005170F1">
        <w:rPr>
          <w:rFonts w:ascii="Times New Roman" w:hAnsi="Times New Roman" w:cs="Times New Roman"/>
          <w:i/>
          <w:sz w:val="28"/>
          <w:szCs w:val="28"/>
        </w:rPr>
        <w:tab/>
      </w:r>
    </w:p>
    <w:p w14:paraId="15FA6B12" w14:textId="6223341D" w:rsidR="0009190F" w:rsidRPr="00811934" w:rsidRDefault="0009190F" w:rsidP="0009190F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170F1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5170F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170F1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5170F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1934">
        <w:rPr>
          <w:rFonts w:ascii="Times New Roman" w:hAnsi="Times New Roman" w:cs="Times New Roman"/>
          <w:i/>
          <w:sz w:val="28"/>
          <w:szCs w:val="28"/>
          <w:lang w:val="en-US"/>
        </w:rPr>
        <w:t>zalinaya</w:t>
      </w:r>
      <w:r w:rsidR="00811934" w:rsidRPr="00811934">
        <w:rPr>
          <w:rFonts w:ascii="Times New Roman" w:hAnsi="Times New Roman" w:cs="Times New Roman"/>
          <w:i/>
          <w:sz w:val="28"/>
          <w:szCs w:val="28"/>
        </w:rPr>
        <w:t>190280@</w:t>
      </w:r>
      <w:r w:rsidR="00811934">
        <w:rPr>
          <w:rFonts w:ascii="Times New Roman" w:hAnsi="Times New Roman" w:cs="Times New Roman"/>
          <w:i/>
          <w:sz w:val="28"/>
          <w:szCs w:val="28"/>
          <w:lang w:val="en-US"/>
        </w:rPr>
        <w:t>gmail.com</w:t>
      </w:r>
    </w:p>
    <w:sectPr w:rsidR="0009190F" w:rsidRPr="00811934" w:rsidSect="0028499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C"/>
    <w:rsid w:val="0009190F"/>
    <w:rsid w:val="000E712C"/>
    <w:rsid w:val="00193CF0"/>
    <w:rsid w:val="00284997"/>
    <w:rsid w:val="004F01CF"/>
    <w:rsid w:val="005170F1"/>
    <w:rsid w:val="005564A4"/>
    <w:rsid w:val="00811934"/>
    <w:rsid w:val="008B150D"/>
    <w:rsid w:val="00A31A0A"/>
    <w:rsid w:val="00AC3B25"/>
    <w:rsid w:val="00C55176"/>
    <w:rsid w:val="00CA2EC7"/>
    <w:rsid w:val="00D978C3"/>
    <w:rsid w:val="00E37E86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4AA2"/>
  <w15:chartTrackingRefBased/>
  <w15:docId w15:val="{9EA7C82C-FE5D-4D75-8D98-F90D0C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7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4</cp:revision>
  <dcterms:created xsi:type="dcterms:W3CDTF">2024-06-04T10:53:00Z</dcterms:created>
  <dcterms:modified xsi:type="dcterms:W3CDTF">2024-06-05T18:39:00Z</dcterms:modified>
</cp:coreProperties>
</file>