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71" w:rsidRPr="00EA6FBA" w:rsidRDefault="00DB5D71" w:rsidP="00DB5D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6FBA">
        <w:rPr>
          <w:rFonts w:ascii="Times New Roman" w:hAnsi="Times New Roman" w:cs="Times New Roman"/>
          <w:b/>
          <w:sz w:val="28"/>
          <w:szCs w:val="24"/>
        </w:rPr>
        <w:t>Департамент образования Мэрии города Грозного</w:t>
      </w:r>
    </w:p>
    <w:p w:rsidR="00EA6FBA" w:rsidRPr="00EA6FBA" w:rsidRDefault="00DB5D71" w:rsidP="00DB5D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A6FBA">
        <w:rPr>
          <w:rFonts w:ascii="Times New Roman" w:hAnsi="Times New Roman" w:cs="Times New Roman"/>
          <w:b/>
          <w:sz w:val="28"/>
          <w:szCs w:val="24"/>
          <w:u w:val="single"/>
        </w:rPr>
        <w:t>МБОУ «Гимназия № 3 (</w:t>
      </w:r>
      <w:proofErr w:type="gramStart"/>
      <w:r w:rsidRPr="00EA6FBA">
        <w:rPr>
          <w:rFonts w:ascii="Times New Roman" w:hAnsi="Times New Roman" w:cs="Times New Roman"/>
          <w:b/>
          <w:sz w:val="28"/>
          <w:szCs w:val="24"/>
          <w:u w:val="single"/>
        </w:rPr>
        <w:t>школа полног</w:t>
      </w:r>
      <w:r w:rsidR="00EA6FBA" w:rsidRPr="00EA6FBA">
        <w:rPr>
          <w:rFonts w:ascii="Times New Roman" w:hAnsi="Times New Roman" w:cs="Times New Roman"/>
          <w:b/>
          <w:sz w:val="28"/>
          <w:szCs w:val="24"/>
          <w:u w:val="single"/>
        </w:rPr>
        <w:t>о дня</w:t>
      </w:r>
      <w:proofErr w:type="gramEnd"/>
      <w:r w:rsidR="00EA6FBA" w:rsidRPr="00EA6FBA">
        <w:rPr>
          <w:rFonts w:ascii="Times New Roman" w:hAnsi="Times New Roman" w:cs="Times New Roman"/>
          <w:b/>
          <w:sz w:val="28"/>
          <w:szCs w:val="24"/>
          <w:u w:val="single"/>
        </w:rPr>
        <w:t xml:space="preserve"> обучения)» г. Грозного</w:t>
      </w:r>
    </w:p>
    <w:p w:rsidR="00DB5D71" w:rsidRPr="00EA6FBA" w:rsidRDefault="00DB5D71" w:rsidP="00DB5D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FBA">
        <w:rPr>
          <w:rFonts w:ascii="Times New Roman" w:hAnsi="Times New Roman" w:cs="Times New Roman"/>
          <w:b/>
          <w:sz w:val="24"/>
          <w:szCs w:val="24"/>
        </w:rPr>
        <w:t xml:space="preserve">г. Грозный, ул. Сафонова, 13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0"/>
      </w:tblGrid>
      <w:tr w:rsidR="00EA6FBA" w:rsidRPr="00EA6FBA" w:rsidTr="00423EBE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697" w:rsidRPr="009C4697" w:rsidRDefault="005F4EB7" w:rsidP="009C46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  <w:r w:rsidR="009C4697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9C4697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«Гимназия №3» г. Грозного</w:t>
            </w:r>
            <w:r w:rsidR="009C4697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697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4697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C4697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</w:t>
            </w:r>
            <w:proofErr w:type="spellStart"/>
            <w:r w:rsidR="009C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Ахмерзаева</w:t>
            </w:r>
            <w:proofErr w:type="spellEnd"/>
            <w:r w:rsidR="009C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З.Х</w:t>
            </w:r>
            <w:r w:rsidR="009C4697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r w:rsidR="009C4697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>.22 г.</w:t>
            </w:r>
          </w:p>
          <w:p w:rsidR="009C4697" w:rsidRDefault="00EA6FBA" w:rsidP="009C469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bookmarkStart w:id="0" w:name="bookmark0"/>
            <w:r w:rsidRPr="00EA6FBA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План</w:t>
            </w:r>
            <w:bookmarkStart w:id="1" w:name="bookmark1"/>
            <w:bookmarkEnd w:id="0"/>
            <w:r w:rsidR="009C469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EA6FBA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мероприятий</w:t>
            </w:r>
            <w:r w:rsidR="009C469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по</w:t>
            </w:r>
            <w:r w:rsidRPr="00EA6FBA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введени</w:t>
            </w:r>
            <w:r w:rsidR="009C469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ю</w:t>
            </w:r>
            <w:r w:rsidRPr="00EA6FBA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обновленного федерального государственного образовательного стандарта </w:t>
            </w:r>
          </w:p>
          <w:p w:rsidR="00EA6FBA" w:rsidRPr="00EA6FBA" w:rsidRDefault="00EA6FBA" w:rsidP="009C469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EA6FBA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среднего общего образования в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МБОУ «Гимназия №3»</w:t>
            </w:r>
            <w:r w:rsidRPr="00EA6FBA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г. Грозного</w:t>
            </w:r>
            <w:bookmarkEnd w:id="1"/>
          </w:p>
          <w:p w:rsidR="00DB5D71" w:rsidRPr="00EA6FBA" w:rsidRDefault="00DB5D71" w:rsidP="00423EBE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2"/>
              <w:gridCol w:w="3381"/>
              <w:gridCol w:w="1788"/>
              <w:gridCol w:w="2725"/>
              <w:gridCol w:w="6088"/>
            </w:tblGrid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Сроки реализации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DB5D71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Ответственные исполнители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Результаты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14554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EA6FBA" w:rsidP="00EA6FBA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b/>
                      <w:color w:val="000000" w:themeColor="text1"/>
                    </w:rPr>
                    <w:t xml:space="preserve"> </w:t>
                  </w:r>
                  <w:r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I. </w:t>
                  </w:r>
                  <w:r w:rsidR="00DB5D71"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Организационное обеспечение </w:t>
                  </w:r>
                  <w:r w:rsidR="00DB5D71" w:rsidRPr="00EA6F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введения обновленного ФГОС среднего общего образования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Создание </w:t>
                  </w:r>
                  <w:r w:rsidR="00EA6FBA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рабочей группы по  введению и реализации обновленных федеральных государственных образовательных стандартов среднего общего образования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Декабрь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2022 </w:t>
                  </w:r>
                </w:p>
                <w:p w:rsidR="00DB5D71" w:rsidRPr="00AB4660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Директор 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Приказ о создании рабочей группы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введению и реализации обновленных федеральных государственных образовательных стандартов среднего общего образования</w:t>
                  </w:r>
                </w:p>
                <w:p w:rsidR="00DB5D71" w:rsidRPr="00EA6FBA" w:rsidRDefault="00DB5D71" w:rsidP="00DB5D7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Рабочая группа по 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введению и реализации обновленных федеральных государственных образовательных стандартов среднего общего образования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DB5D7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Изучение нормативно-правовой базы. Разработка алгоритма деятельности образовательного учреждения в условиях введения </w:t>
                  </w:r>
                  <w:r w:rsidR="009C4697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обновленных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ФГОС среднего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DB5D7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 в течение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всего периода 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Рабочая группа по введению и реализации обновленных федеральных государственных образовательных 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стандартов среднего общего образования 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Нормативные документы.</w:t>
                  </w:r>
                </w:p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EA6FB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</w:t>
                  </w:r>
                  <w:r w:rsidR="009C4697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обновленных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EA6FBA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в соответствии с Федеральным перечнем учебников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Ежегодно до 1 сентября</w:t>
                  </w:r>
                </w:p>
                <w:p w:rsidR="00DB5D71" w:rsidRPr="00AB4660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DB5D71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Зав. библиотекой,</w:t>
                  </w:r>
                </w:p>
                <w:p w:rsidR="00DB5D71" w:rsidRPr="00EA6FBA" w:rsidRDefault="00EA6FBA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Рабочая группа по введению и реализации обновленных федеральных государственных образовательных стандартов среднего общего образования 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</w:t>
                  </w:r>
                  <w:r w:rsidR="009C469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обновленных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EA6FBA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14554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942ECB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II. Нормативное обеспечение введения обновленного ФГОС среднего общего образования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</w:t>
                  </w:r>
                  <w:proofErr w:type="gramStart"/>
                  <w:r w:rsidR="009C4697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обновленные</w:t>
                  </w:r>
                  <w:proofErr w:type="gramEnd"/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942ECB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942ECB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Рабочая группа по введению и реализации обновленных федеральных государственных образовательных стандартов среднего общего образования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942ECB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      </w:r>
                  <w:r w:rsidR="009C469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обновленных 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ФГОС </w:t>
                  </w:r>
                  <w:r w:rsidR="00942ECB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EA6FBA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  <w:r w:rsidR="00EA6FBA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Изучение документов федерального, регионального уровня, регламентирующих введение </w:t>
                  </w:r>
                  <w:r w:rsidR="009C4697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обновленных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ФГОС </w:t>
                  </w:r>
                  <w:r w:rsidR="00942ECB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EA6FBA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Директор, </w:t>
                  </w:r>
                  <w:r w:rsidR="00942ECB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Рабочая группа по введению и реализации обновленных федеральных государственных образовательных стандартов среднего общего образования</w:t>
                  </w:r>
                  <w:r w:rsidR="00942ECB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942EC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Документы федерального, регионального уровня, регламентирующие введение </w:t>
                  </w:r>
                  <w:proofErr w:type="gramStart"/>
                  <w:r w:rsidR="009C469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обновленных</w:t>
                  </w:r>
                  <w:proofErr w:type="gramEnd"/>
                  <w:r w:rsidR="009C469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ФГОС </w:t>
                  </w:r>
                  <w:r w:rsidR="00942ECB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EA6FBA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  <w:r w:rsidR="00EA6FBA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Разработка приказов, локальных актов, регламентирующих введение </w:t>
                  </w:r>
                  <w:r w:rsidR="009C4697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обновленных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ФГОС </w:t>
                  </w:r>
                  <w:r w:rsidR="00942ECB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942ECB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Декабрь 2022</w:t>
                  </w:r>
                  <w:r w:rsidR="00DB5D71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– июнь 202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3</w:t>
                  </w:r>
                  <w:r w:rsidR="00DB5D71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942ECB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Директор, 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Рабочая группа по введению и реализации обновленных федеральных государственных образовательных стандартов среднего общего образования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9C469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Приказы, локальные акты, регламентирующие переход 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42ECB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обновленны</w:t>
                  </w:r>
                  <w:r w:rsidR="009C469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е</w:t>
                  </w: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942ECB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14554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AB4660" w:rsidRDefault="005622C4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III. Методическое обеспечение введения обновленного ФГОС среднего общего образования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</w:t>
                  </w:r>
                  <w:r w:rsidR="00DB5D71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Разработка плана методической работы, обеспечивающей сопровождение постепенного перехода на обучение по </w:t>
                  </w:r>
                  <w:proofErr w:type="gramStart"/>
                  <w:r w:rsidR="009C4697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обновленным</w:t>
                  </w:r>
                  <w:proofErr w:type="gramEnd"/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5622C4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Январь-май 202</w:t>
                  </w:r>
                  <w:r w:rsidR="005622C4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3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9C4697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Директор,</w:t>
                  </w:r>
                </w:p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по НМР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EA6FBA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  <w:r w:rsidR="00EA6FBA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</w:t>
                  </w:r>
                  <w:proofErr w:type="gramStart"/>
                  <w:r w:rsidR="009C4697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обновленный</w:t>
                  </w:r>
                  <w:proofErr w:type="gramEnd"/>
                  <w:r w:rsidR="009C4697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ФГОС </w:t>
                  </w:r>
                  <w:r w:rsidR="005622C4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AB4660" w:rsidRDefault="00DB5D71" w:rsidP="00AB466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ежегодно 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по НМР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5D71" w:rsidRPr="00EA6FBA" w:rsidRDefault="00DB5D71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EA6FBA" w:rsidRPr="00EA6FBA" w:rsidTr="007A769B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использования учителями методических пособий по учебным предметам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июнь - декабрь 2023 года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по НМР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Сформированы и доведены до учителей способы достижения планируемых образовательных результатов</w:t>
                  </w:r>
                </w:p>
              </w:tc>
            </w:tr>
            <w:tr w:rsidR="00EA6FBA" w:rsidRPr="00EA6FBA" w:rsidTr="00183A08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Организация включения в педагогическую деятельность учителя федеральных онлайн 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конструкторов, электронных конспектов уроков по всем учебным предметам, соответствующих требованиям обновленного ФГОС 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август 2023 года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по НМР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Снижена нагрузка на учителя при подготовке к учебному занятию. Аккумулированы эффективные приемы и методы 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обучения на единой цифровой платформе</w:t>
                  </w:r>
                </w:p>
              </w:tc>
            </w:tr>
            <w:tr w:rsidR="00EA6FBA" w:rsidRPr="00EA6FBA" w:rsidTr="00183A08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AB4660" w:rsidRDefault="005622C4" w:rsidP="00AB46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Организация системной работы по формированию функциональной грамотности </w:t>
                  </w:r>
                  <w:proofErr w:type="gramStart"/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622C4" w:rsidRPr="00AB4660" w:rsidRDefault="005622C4" w:rsidP="00AB46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по</w:t>
                  </w:r>
                </w:p>
                <w:p w:rsidR="005622C4" w:rsidRPr="00AB4660" w:rsidRDefault="005622C4" w:rsidP="00AB46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отдельному</w:t>
                  </w:r>
                </w:p>
                <w:p w:rsidR="005622C4" w:rsidRPr="00AB4660" w:rsidRDefault="005622C4" w:rsidP="00AB46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плану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по НМР</w:t>
                  </w:r>
                  <w:bookmarkStart w:id="2" w:name="_GoBack"/>
                  <w:bookmarkEnd w:id="2"/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Достигнуто повышение качества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в 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МБОУ «Гимназия №3» г. Грозного</w:t>
                  </w:r>
                </w:p>
              </w:tc>
            </w:tr>
            <w:tr w:rsidR="00EA6FBA" w:rsidRPr="00EA6FBA" w:rsidTr="00183A08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Организация использования учителями - предметниками федерального банка заданий по формированию функциональной грамотности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постоянно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622C4" w:rsidRPr="00EA6FBA" w:rsidRDefault="005622C4" w:rsidP="00423EB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по НМР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622C4" w:rsidRPr="00EA6FBA" w:rsidRDefault="005622C4" w:rsidP="005622C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Обучающиеся 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МБОУ «Гимназия №3» г. Г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розного умеют решать задачи с различными формулировками заданий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14554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5622C4" w:rsidRPr="00AB4660" w:rsidRDefault="005622C4" w:rsidP="00AB466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B466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IV. Кадровое обеспечение введения обновленного ФГОС среднего общего образования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 w:rsidR="005622C4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5622C4" w:rsidP="00F362EF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повышения квалификации руководител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я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и заместителей директоров 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гимназии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AB4660" w:rsidRDefault="005622C4" w:rsidP="00AB4660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B4660">
                    <w:rPr>
                      <w:rFonts w:ascii="Times New Roman" w:hAnsi="Times New Roman" w:cs="Times New Roman"/>
                      <w:color w:val="000000" w:themeColor="text1"/>
                    </w:rPr>
                    <w:t>Март-апрель</w:t>
                  </w:r>
                  <w:r w:rsidRPr="00AB466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202</w:t>
                  </w:r>
                  <w:r w:rsidRPr="00AB4660"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  <w:r w:rsidRPr="00AB466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года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5622C4" w:rsidRPr="00EA6FBA" w:rsidRDefault="005622C4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Зам. директора по НМР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Педагогические и управленческие кадры направлены 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</w:p>
                <w:p w:rsidR="005622C4" w:rsidRPr="00EA6FBA" w:rsidRDefault="005622C4" w:rsidP="00F362E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Курсы 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повышения квалификации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 w:rsidR="005622C4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AB4660" w:rsidRDefault="005622C4" w:rsidP="00AB46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Обеспечение повышения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квалификации всех педагогических работников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МБОУ «Гимназия №3»</w:t>
                  </w:r>
                  <w:r w:rsidR="00942ECB"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г. Г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розного,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AB4660" w:rsidRDefault="005622C4" w:rsidP="00AB46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Март-август </w:t>
                  </w:r>
                  <w:r w:rsidRPr="00AB466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2023 года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5622C4" w:rsidRPr="00EA6FBA" w:rsidRDefault="005622C4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Зам. директора по НМР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Педагогические и управленческие кадры направлены 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</w:p>
                <w:p w:rsidR="005622C4" w:rsidRPr="00EA6FBA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 Курсы повышения квалификации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14554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5622C4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V</w:t>
                  </w:r>
                  <w:r w:rsidR="005622C4" w:rsidRPr="00EA6FB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. Информационное обеспечение введения обновленного ФГОС среднего общего образования</w:t>
                  </w:r>
                </w:p>
              </w:tc>
            </w:tr>
            <w:tr w:rsidR="00EA6FBA" w:rsidRPr="00EA6FBA" w:rsidTr="00423EBE">
              <w:trPr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5622C4" w:rsidP="00EA6FBA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  <w:r w:rsidR="00EA6FBA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5622C4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>Информирование общественности через средства массовой информации о подготовке и успешных практиках реализации обновленного ФГОС СОО в</w:t>
                  </w:r>
                  <w:r w:rsidRPr="00EA6FB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гимназии</w:t>
                  </w:r>
                  <w:proofErr w:type="gramEnd"/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F362EF" w:rsidRDefault="005622C4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F362E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декабрь 2022 года, далее</w:t>
                  </w:r>
                </w:p>
                <w:p w:rsidR="005622C4" w:rsidRPr="00EA6FBA" w:rsidRDefault="005622C4" w:rsidP="00AB46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5622C4" w:rsidRPr="00EA6FBA" w:rsidRDefault="005622C4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по ИКТ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5622C4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5622C4" w:rsidRPr="00EA6FBA" w:rsidRDefault="005622C4" w:rsidP="00423EB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A6FBA" w:rsidRPr="00EA6FBA" w:rsidTr="00AB4660">
              <w:trPr>
                <w:trHeight w:val="1512"/>
                <w:jc w:val="center"/>
              </w:trPr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EA6FBA" w:rsidP="00423EB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16</w:t>
                  </w:r>
                  <w:r w:rsidR="005622C4"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Информирование родителей (законных</w:t>
                  </w:r>
                  <w:proofErr w:type="gramEnd"/>
                </w:p>
                <w:p w:rsidR="005622C4" w:rsidRPr="00EA6FBA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представителей) обучающихся о введении</w:t>
                  </w:r>
                </w:p>
                <w:p w:rsidR="005622C4" w:rsidRPr="00EA6FBA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обновленных ФГОС СОО</w:t>
                  </w:r>
                </w:p>
              </w:tc>
              <w:tc>
                <w:tcPr>
                  <w:tcW w:w="17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AB4660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 марта</w:t>
                  </w:r>
                </w:p>
                <w:p w:rsidR="005622C4" w:rsidRPr="00AB4660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 сентябрь</w:t>
                  </w:r>
                </w:p>
                <w:p w:rsidR="005622C4" w:rsidRPr="00EA6FBA" w:rsidRDefault="005622C4" w:rsidP="00F362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B466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2023 года</w:t>
                  </w:r>
                </w:p>
              </w:tc>
              <w:tc>
                <w:tcPr>
                  <w:tcW w:w="27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5622C4" w:rsidRPr="00EA6FBA" w:rsidRDefault="005622C4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по ИКТ,ВР</w:t>
                  </w:r>
                </w:p>
              </w:tc>
              <w:tc>
                <w:tcPr>
                  <w:tcW w:w="60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22C4" w:rsidRPr="00EA6FBA" w:rsidRDefault="005622C4" w:rsidP="00423EB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A6FB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DB5D71" w:rsidRPr="00EA6FBA" w:rsidRDefault="00DB5D71" w:rsidP="00423EB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B5D71" w:rsidRPr="00EA6FBA" w:rsidRDefault="00DB5D71" w:rsidP="00DB5D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DDD" w:rsidRPr="00EA6FBA" w:rsidRDefault="00821DDD">
      <w:pPr>
        <w:rPr>
          <w:color w:val="000000" w:themeColor="text1"/>
        </w:rPr>
      </w:pPr>
    </w:p>
    <w:sectPr w:rsidR="00821DDD" w:rsidRPr="00EA6FBA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1A"/>
    <w:rsid w:val="003C1EE9"/>
    <w:rsid w:val="005622C4"/>
    <w:rsid w:val="005F4EB7"/>
    <w:rsid w:val="00821DDD"/>
    <w:rsid w:val="00942ECB"/>
    <w:rsid w:val="009C4697"/>
    <w:rsid w:val="009F6E7B"/>
    <w:rsid w:val="00AB4660"/>
    <w:rsid w:val="00DB5D71"/>
    <w:rsid w:val="00EA6FBA"/>
    <w:rsid w:val="00ED411A"/>
    <w:rsid w:val="00F362EF"/>
    <w:rsid w:val="00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Кулсум</dc:creator>
  <cp:keywords/>
  <dc:description/>
  <cp:lastModifiedBy>Кулсум</cp:lastModifiedBy>
  <cp:revision>5</cp:revision>
  <cp:lastPrinted>2022-12-24T10:47:00Z</cp:lastPrinted>
  <dcterms:created xsi:type="dcterms:W3CDTF">2022-12-24T09:12:00Z</dcterms:created>
  <dcterms:modified xsi:type="dcterms:W3CDTF">2022-12-24T10:58:00Z</dcterms:modified>
</cp:coreProperties>
</file>