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A06" w:rsidRPr="00053A06" w:rsidRDefault="00053A06" w:rsidP="00053A06">
      <w:pPr>
        <w:shd w:val="clear" w:color="auto" w:fill="FFFFFF"/>
        <w:spacing w:after="0" w:line="240" w:lineRule="auto"/>
        <w:rPr>
          <w:rFonts w:eastAsia="Times New Roman" w:cs="Arial"/>
          <w:color w:val="3D3F4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 xml:space="preserve"> </w:t>
      </w:r>
      <w:r>
        <w:rPr>
          <w:rFonts w:eastAsia="Times New Roman" w:cs="Arial"/>
          <w:caps/>
          <w:color w:val="FFFFFF"/>
          <w:spacing w:val="30"/>
          <w:sz w:val="12"/>
          <w:szCs w:val="12"/>
          <w:lang w:eastAsia="ru-RU"/>
        </w:rPr>
        <w:t xml:space="preserve"> </w:t>
      </w:r>
    </w:p>
    <w:p w:rsidR="00536B4D" w:rsidRDefault="00536B4D" w:rsidP="00E12FB5">
      <w:pPr>
        <w:spacing w:line="298" w:lineRule="exact"/>
        <w:ind w:left="2239" w:right="1835"/>
        <w:rPr>
          <w:b/>
          <w:sz w:val="26"/>
        </w:rPr>
      </w:pPr>
    </w:p>
    <w:tbl>
      <w:tblPr>
        <w:tblStyle w:val="a7"/>
        <w:tblpPr w:leftFromText="180" w:rightFromText="180" w:vertAnchor="page" w:horzAnchor="margin" w:tblpY="1021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709"/>
        <w:gridCol w:w="1985"/>
        <w:gridCol w:w="2410"/>
      </w:tblGrid>
      <w:tr w:rsidR="00536B4D" w:rsidRPr="00D05D5E" w:rsidTr="00D87677">
        <w:trPr>
          <w:trHeight w:val="732"/>
        </w:trPr>
        <w:tc>
          <w:tcPr>
            <w:tcW w:w="4644" w:type="dxa"/>
            <w:gridSpan w:val="3"/>
            <w:vMerge w:val="restart"/>
          </w:tcPr>
          <w:p w:rsidR="00536B4D" w:rsidRDefault="00536B4D" w:rsidP="00D87677">
            <w:pPr>
              <w:jc w:val="center"/>
            </w:pPr>
            <w:r w:rsidRPr="00ED4536">
              <w:rPr>
                <w:bCs/>
              </w:rPr>
              <w:t>Д</w:t>
            </w:r>
            <w:r w:rsidRPr="00ED4536">
              <w:t xml:space="preserve">епартамент образования </w:t>
            </w:r>
          </w:p>
          <w:p w:rsidR="00536B4D" w:rsidRPr="00ED4536" w:rsidRDefault="00536B4D" w:rsidP="00D87677">
            <w:pPr>
              <w:jc w:val="center"/>
            </w:pPr>
            <w:r w:rsidRPr="00ED4536">
              <w:t>Мэрии г. Грозного</w:t>
            </w:r>
            <w:r w:rsidRPr="00ED4536">
              <w:rPr>
                <w:rFonts w:eastAsia="Calibri"/>
                <w:b/>
              </w:rPr>
              <w:t xml:space="preserve"> </w:t>
            </w:r>
          </w:p>
          <w:p w:rsidR="00536B4D" w:rsidRPr="009636D6" w:rsidRDefault="00536B4D" w:rsidP="00D876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636D6">
              <w:rPr>
                <w:rFonts w:eastAsia="Calibri"/>
                <w:b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536B4D" w:rsidRPr="009636D6" w:rsidRDefault="00536B4D" w:rsidP="00D876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«Гимназия №3»</w:t>
            </w:r>
            <w:r w:rsidRPr="009636D6">
              <w:rPr>
                <w:rFonts w:eastAsia="Calibri"/>
                <w:b/>
                <w:sz w:val="28"/>
                <w:szCs w:val="28"/>
              </w:rPr>
              <w:t xml:space="preserve"> г. Грозного</w:t>
            </w:r>
          </w:p>
          <w:p w:rsidR="00536B4D" w:rsidRPr="00744AAC" w:rsidRDefault="00536B4D" w:rsidP="00D87677">
            <w:pPr>
              <w:jc w:val="center"/>
              <w:rPr>
                <w:b/>
                <w:szCs w:val="28"/>
              </w:rPr>
            </w:pPr>
            <w:r w:rsidRPr="00744AAC">
              <w:rPr>
                <w:b/>
                <w:szCs w:val="28"/>
              </w:rPr>
              <w:t xml:space="preserve"> (</w:t>
            </w:r>
            <w:r w:rsidR="00E12FB5">
              <w:rPr>
                <w:b/>
                <w:szCs w:val="28"/>
              </w:rPr>
              <w:t>МБОУ «ГИМНАЗИЯ №3» Г.ГРОЗНОГО</w:t>
            </w:r>
            <w:r w:rsidRPr="00744AAC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«Гимназия №3»</w:t>
            </w:r>
            <w:r w:rsidRPr="00744AAC">
              <w:rPr>
                <w:b/>
                <w:szCs w:val="28"/>
              </w:rPr>
              <w:t xml:space="preserve"> г. Грозного</w:t>
            </w:r>
            <w:r w:rsidRPr="00744AAC">
              <w:rPr>
                <w:rFonts w:eastAsia="Calibri"/>
                <w:b/>
                <w:szCs w:val="28"/>
              </w:rPr>
              <w:t>)</w:t>
            </w:r>
          </w:p>
          <w:p w:rsidR="00536B4D" w:rsidRPr="00D05D5E" w:rsidRDefault="00536B4D" w:rsidP="00D87677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6B4D" w:rsidRPr="00D05D5E" w:rsidRDefault="00536B4D" w:rsidP="00D87677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05D5E"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ПОЛОЖЕНИЕ</w:t>
            </w:r>
          </w:p>
        </w:tc>
        <w:tc>
          <w:tcPr>
            <w:tcW w:w="709" w:type="dxa"/>
            <w:vMerge w:val="restart"/>
          </w:tcPr>
          <w:p w:rsidR="00536B4D" w:rsidRPr="00D05D5E" w:rsidRDefault="00536B4D" w:rsidP="00D8767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536B4D" w:rsidRPr="00D05D5E" w:rsidRDefault="00536B4D" w:rsidP="00D87677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  <w:r w:rsidRPr="00D05D5E">
              <w:rPr>
                <w:rFonts w:ascii="Times New Roman" w:hAnsi="Times New Roman" w:cs="Times New Roman"/>
                <w:sz w:val="28"/>
              </w:rPr>
              <w:t>УТВЕРЖДАЮ</w:t>
            </w:r>
          </w:p>
          <w:p w:rsidR="00536B4D" w:rsidRPr="0013782F" w:rsidRDefault="00536B4D" w:rsidP="00D87677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536B4D" w:rsidRPr="00D05D5E" w:rsidTr="00D87677">
        <w:trPr>
          <w:trHeight w:val="292"/>
        </w:trPr>
        <w:tc>
          <w:tcPr>
            <w:tcW w:w="4644" w:type="dxa"/>
            <w:gridSpan w:val="3"/>
            <w:vMerge/>
          </w:tcPr>
          <w:p w:rsidR="00536B4D" w:rsidRPr="00D05D5E" w:rsidRDefault="00536B4D" w:rsidP="00D8767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36B4D" w:rsidRPr="00D05D5E" w:rsidRDefault="00536B4D" w:rsidP="00D8767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6B4D" w:rsidRPr="005C097D" w:rsidRDefault="00536B4D" w:rsidP="00D87677">
            <w:pPr>
              <w:pStyle w:val="a6"/>
              <w:ind w:left="-108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410" w:type="dxa"/>
            <w:vMerge w:val="restart"/>
          </w:tcPr>
          <w:p w:rsidR="00536B4D" w:rsidRPr="00D05D5E" w:rsidRDefault="00536B4D" w:rsidP="00D87677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З.Х.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Ахмерзаева</w:t>
            </w:r>
            <w:proofErr w:type="spellEnd"/>
          </w:p>
        </w:tc>
      </w:tr>
      <w:tr w:rsidR="00536B4D" w:rsidRPr="00D05D5E" w:rsidTr="00D87677">
        <w:trPr>
          <w:trHeight w:val="70"/>
        </w:trPr>
        <w:tc>
          <w:tcPr>
            <w:tcW w:w="4644" w:type="dxa"/>
            <w:gridSpan w:val="3"/>
            <w:vMerge/>
          </w:tcPr>
          <w:p w:rsidR="00536B4D" w:rsidRPr="00D05D5E" w:rsidRDefault="00536B4D" w:rsidP="00D8767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36B4D" w:rsidRPr="00D05D5E" w:rsidRDefault="00536B4D" w:rsidP="00D8767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36B4D" w:rsidRDefault="00536B4D" w:rsidP="00D87677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  <w:r w:rsidRPr="00D05D5E">
              <w:rPr>
                <w:rFonts w:ascii="Times New Roman" w:hAnsi="Times New Roman" w:cs="Times New Roman"/>
                <w:sz w:val="28"/>
              </w:rPr>
              <w:t>Дата</w:t>
            </w:r>
          </w:p>
          <w:p w:rsidR="00536B4D" w:rsidRPr="00D05D5E" w:rsidRDefault="00536B4D" w:rsidP="00E12FB5">
            <w:pPr>
              <w:pStyle w:val="a6"/>
              <w:ind w:left="-108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E12FB5">
              <w:rPr>
                <w:rFonts w:ascii="Times New Roman" w:hAnsi="Times New Roman" w:cs="Times New Roman"/>
                <w:sz w:val="28"/>
              </w:rPr>
              <w:t>9</w:t>
            </w:r>
            <w:r>
              <w:rPr>
                <w:rFonts w:ascii="Times New Roman" w:hAnsi="Times New Roman" w:cs="Times New Roman"/>
                <w:sz w:val="28"/>
              </w:rPr>
              <w:t>.08.2022</w:t>
            </w:r>
            <w:r w:rsidRPr="00A82251"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2410" w:type="dxa"/>
            <w:vMerge/>
          </w:tcPr>
          <w:p w:rsidR="00536B4D" w:rsidRPr="00D05D5E" w:rsidRDefault="00536B4D" w:rsidP="00D87677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</w:tr>
      <w:tr w:rsidR="00536B4D" w:rsidRPr="00D05D5E" w:rsidTr="00D87677">
        <w:trPr>
          <w:trHeight w:val="276"/>
        </w:trPr>
        <w:tc>
          <w:tcPr>
            <w:tcW w:w="4644" w:type="dxa"/>
            <w:gridSpan w:val="3"/>
            <w:vMerge/>
          </w:tcPr>
          <w:p w:rsidR="00536B4D" w:rsidRPr="00D05D5E" w:rsidRDefault="00536B4D" w:rsidP="00D87677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36B4D" w:rsidRPr="00D05D5E" w:rsidRDefault="00536B4D" w:rsidP="00D8767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gridSpan w:val="2"/>
            <w:vMerge w:val="restart"/>
          </w:tcPr>
          <w:p w:rsidR="00536B4D" w:rsidRPr="00D05D5E" w:rsidRDefault="00536B4D" w:rsidP="00D87677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</w:tr>
      <w:tr w:rsidR="00536B4D" w:rsidRPr="00D05D5E" w:rsidTr="00D87677">
        <w:tc>
          <w:tcPr>
            <w:tcW w:w="1951" w:type="dxa"/>
            <w:tcBorders>
              <w:bottom w:val="single" w:sz="4" w:space="0" w:color="auto"/>
            </w:tcBorders>
          </w:tcPr>
          <w:p w:rsidR="00536B4D" w:rsidRPr="00D05D5E" w:rsidRDefault="00536B4D" w:rsidP="00D8767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36B4D" w:rsidRPr="00040048" w:rsidRDefault="00536B4D" w:rsidP="00D87677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0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36B4D" w:rsidRPr="00D05D5E" w:rsidRDefault="00536B4D" w:rsidP="00D8767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36B4D" w:rsidRPr="00D05D5E" w:rsidRDefault="00536B4D" w:rsidP="00D8767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vMerge/>
          </w:tcPr>
          <w:p w:rsidR="00536B4D" w:rsidRPr="00D05D5E" w:rsidRDefault="00536B4D" w:rsidP="00D87677">
            <w:pPr>
              <w:pStyle w:val="a6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B4D" w:rsidRPr="00D05D5E" w:rsidTr="00D87677">
        <w:tc>
          <w:tcPr>
            <w:tcW w:w="4644" w:type="dxa"/>
            <w:gridSpan w:val="3"/>
          </w:tcPr>
          <w:p w:rsidR="00536B4D" w:rsidRPr="00D05D5E" w:rsidRDefault="00536B4D" w:rsidP="00D8767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36B4D" w:rsidRPr="00D05D5E" w:rsidRDefault="00536B4D" w:rsidP="00D8767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vMerge/>
          </w:tcPr>
          <w:p w:rsidR="00536B4D" w:rsidRPr="00D05D5E" w:rsidRDefault="00536B4D" w:rsidP="00D87677">
            <w:pPr>
              <w:pStyle w:val="a6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B4D" w:rsidRPr="00403488" w:rsidTr="00D87677">
        <w:tc>
          <w:tcPr>
            <w:tcW w:w="4644" w:type="dxa"/>
            <w:gridSpan w:val="3"/>
          </w:tcPr>
          <w:p w:rsidR="00536B4D" w:rsidRPr="00536B4D" w:rsidRDefault="00536B4D" w:rsidP="00E12FB5">
            <w:pPr>
              <w:spacing w:after="30"/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 детских и молодежных </w:t>
            </w:r>
            <w:r w:rsidRPr="00536B4D">
              <w:rPr>
                <w:b/>
                <w:bCs/>
                <w:sz w:val="28"/>
                <w:szCs w:val="28"/>
              </w:rPr>
              <w:t>объединениях</w:t>
            </w:r>
          </w:p>
          <w:p w:rsidR="00536B4D" w:rsidRPr="00403488" w:rsidRDefault="00536B4D" w:rsidP="00536B4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36B4D" w:rsidRPr="00403488" w:rsidRDefault="00536B4D" w:rsidP="00D8767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vMerge/>
          </w:tcPr>
          <w:p w:rsidR="00536B4D" w:rsidRPr="00403488" w:rsidRDefault="00536B4D" w:rsidP="00D87677">
            <w:pPr>
              <w:pStyle w:val="a6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2FB5" w:rsidRPr="00611647" w:rsidRDefault="00E12FB5" w:rsidP="00E12FB5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1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611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E12FB5" w:rsidRDefault="00E12FB5" w:rsidP="00E12FB5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053A06" w:rsidRPr="00E12FB5" w:rsidRDefault="00E12FB5" w:rsidP="00E12FB5">
      <w:pPr>
        <w:widowControl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1.1.</w:t>
      </w:r>
      <w:r w:rsidRPr="00D0422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Настоящее Положение </w:t>
      </w:r>
      <w:r w:rsidRPr="00E12FB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 детских и молодежных объединениях </w:t>
      </w:r>
      <w:r w:rsidRPr="00D0422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(далее – Положение, школа) разработано в соответствии со следующими нормативными документами:</w:t>
      </w:r>
    </w:p>
    <w:p w:rsidR="00053A06" w:rsidRPr="00053A06" w:rsidRDefault="00053A06" w:rsidP="00053A0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Закон РФ «Об общественных объединениях»;</w:t>
      </w:r>
    </w:p>
    <w:p w:rsidR="00053A06" w:rsidRPr="00053A06" w:rsidRDefault="00E12FB5" w:rsidP="00053A0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="00053A06" w:rsidRPr="0005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РФ «О государственной поддержке молодежных и детских общественных объединений»;</w:t>
      </w:r>
    </w:p>
    <w:p w:rsidR="00053A06" w:rsidRPr="00053A06" w:rsidRDefault="00053A06" w:rsidP="00053A0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Закон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ЧР </w:t>
      </w:r>
      <w:r w:rsidRPr="0005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государственной поддержке молодежных и детских общественных объединений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</w:t>
      </w:r>
      <w:r w:rsidRPr="0005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053A06" w:rsidRPr="00053A06" w:rsidRDefault="00053A06" w:rsidP="00053A0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Конституция Российской Федерации;</w:t>
      </w:r>
    </w:p>
    <w:p w:rsidR="00053A06" w:rsidRPr="00053A06" w:rsidRDefault="00053A06" w:rsidP="00053A0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Конвенция ООН «О правах ребенка»;</w:t>
      </w:r>
    </w:p>
    <w:p w:rsidR="00053A06" w:rsidRPr="00053A06" w:rsidRDefault="00053A06" w:rsidP="00053A0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Закон РФ «О некоммерческих организациях»;</w:t>
      </w:r>
    </w:p>
    <w:p w:rsidR="00053A06" w:rsidRDefault="00053A06" w:rsidP="00053A0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Закон РФ «Об образовании».</w:t>
      </w:r>
    </w:p>
    <w:p w:rsidR="00E12FB5" w:rsidRDefault="00E12FB5" w:rsidP="00053A0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3A06" w:rsidRPr="00053A06" w:rsidRDefault="00E12FB5" w:rsidP="00053A0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53A06" w:rsidRPr="0005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Детские (молодежные) общественные объединения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«Гимназия №3» г.</w:t>
      </w:r>
      <w:r w:rsidR="00611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Грозного</w:t>
      </w:r>
      <w:r w:rsidR="00053A06" w:rsidRPr="0005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создаются на основе самостоятельного волеизъявления учащихся и добровольного вхождения их в указанные объединения.</w:t>
      </w:r>
    </w:p>
    <w:p w:rsidR="00053A06" w:rsidRDefault="00E12FB5" w:rsidP="00053A0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53A06" w:rsidRPr="0005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На основании законодательства РФ об общественных объединениях общественные объединения в муниципальных учебных заведениях могут проходить государственную регистрацию с соблюдением условий, </w:t>
      </w:r>
    </w:p>
    <w:p w:rsidR="00053A06" w:rsidRPr="00053A06" w:rsidRDefault="00053A06" w:rsidP="00053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 законодательством, равно как и действовать без образования юридического лица.</w:t>
      </w:r>
    </w:p>
    <w:p w:rsidR="00053A06" w:rsidRPr="00053A06" w:rsidRDefault="00053A06" w:rsidP="00053A0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E1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05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Детские (молодежные) общественные объединения в </w:t>
      </w:r>
      <w:r w:rsidR="00E1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</w:t>
      </w:r>
      <w:r w:rsidR="00E1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«Гимназия №3» г.</w:t>
      </w:r>
      <w:r w:rsidR="00E1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Грозного</w:t>
      </w:r>
      <w:r w:rsidR="00E12FB5" w:rsidRPr="0005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создаваться в одной из следующих организационно-правовых форм:</w:t>
      </w:r>
    </w:p>
    <w:p w:rsidR="00053A06" w:rsidRPr="00053A06" w:rsidRDefault="00E12FB5" w:rsidP="00053A0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53A06" w:rsidRPr="0005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Общественная организация — общественное объединение учащихся, предусматривающее фиксированное членство.</w:t>
      </w:r>
    </w:p>
    <w:p w:rsidR="00053A06" w:rsidRPr="00053A06" w:rsidRDefault="00E12FB5" w:rsidP="00053A0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053A06" w:rsidRPr="0005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Общественное движение — массовое общественное объединение, не имеющее фиксированного членства и созданное для достижения интересов большого количества детей и молодежи.</w:t>
      </w:r>
    </w:p>
    <w:p w:rsidR="00053A06" w:rsidRPr="00053A06" w:rsidRDefault="00E12FB5" w:rsidP="00053A0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53A06" w:rsidRPr="0005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Общественное учреждение — общественное объединение, созданное учащимися для оказания различного рода услуг.</w:t>
      </w:r>
    </w:p>
    <w:p w:rsidR="00053A06" w:rsidRDefault="00E12FB5" w:rsidP="00053A0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53A06" w:rsidRPr="0005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 общественной самодеятельности.</w:t>
      </w:r>
    </w:p>
    <w:p w:rsidR="00611647" w:rsidRDefault="00611647" w:rsidP="00053A0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1647" w:rsidRDefault="00611647" w:rsidP="006116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11647" w:rsidRPr="00E12FB5" w:rsidRDefault="00611647" w:rsidP="006116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2.Вступлени</w:t>
      </w:r>
      <w:r w:rsidRPr="00E12F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д</w:t>
      </w:r>
      <w:r w:rsidRPr="00E12F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етские (молодежные) общественные объединения</w:t>
      </w:r>
    </w:p>
    <w:p w:rsidR="00611647" w:rsidRPr="00053A06" w:rsidRDefault="00611647" w:rsidP="00053A0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3A06" w:rsidRPr="00053A06" w:rsidRDefault="00611647" w:rsidP="00053A0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1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53A06" w:rsidRPr="0005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 допускается принуждение учащихся к вступлению в указанные объединения.</w:t>
      </w:r>
    </w:p>
    <w:p w:rsidR="00053A06" w:rsidRPr="00053A06" w:rsidRDefault="00611647" w:rsidP="00053A0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</w:t>
      </w:r>
      <w:r w:rsidR="00E1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53A06" w:rsidRPr="0005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Детское (молодежное) общественное объединение для учащихся, действующее без государственной регистрации, имеет свой устав.</w:t>
      </w:r>
    </w:p>
    <w:p w:rsidR="00053A06" w:rsidRPr="00053A06" w:rsidRDefault="00611647" w:rsidP="00053A0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</w:t>
      </w:r>
      <w:r w:rsidR="00053A06" w:rsidRPr="0005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Порядок вступления в члены и исключения из членов общественного объединения указывается в уставе объединения.</w:t>
      </w:r>
    </w:p>
    <w:p w:rsidR="00053A06" w:rsidRPr="00053A06" w:rsidRDefault="00611647" w:rsidP="00053A0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</w:t>
      </w:r>
      <w:r w:rsidR="00053A06" w:rsidRPr="0005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Членство в объединении строится в соответствии с требованиями законодательства:</w:t>
      </w:r>
    </w:p>
    <w:p w:rsidR="00053A06" w:rsidRPr="00053A06" w:rsidRDefault="00053A06" w:rsidP="00053A0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 возрастному критерию: членами детских общественных объединений могут быть лица не моложе 8 лет, членами молодежных общественных объединений — лица не моложе 14 лет;</w:t>
      </w:r>
    </w:p>
    <w:p w:rsidR="00053A06" w:rsidRPr="00053A06" w:rsidRDefault="00053A06" w:rsidP="00053A0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 порядку оформления членства: для общественных организаций предусматриваются фиксированное членство, прием и исключение из членов организации на основании личного заявления, для остальных — предусматривается деятельность без фиксации членства.</w:t>
      </w:r>
    </w:p>
    <w:p w:rsidR="00053A06" w:rsidRPr="00053A06" w:rsidRDefault="00611647" w:rsidP="00053A0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</w:t>
      </w:r>
      <w:r w:rsidR="00053A06" w:rsidRPr="0005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Членами указанного детского (молодежного) объединения могут быть учащиеся, проживающие на близлежащей территории, но не являющиеся учащимися данного образовательного учреждения (на условиях, оговоренных в уставе).</w:t>
      </w:r>
    </w:p>
    <w:p w:rsidR="00053A06" w:rsidRPr="00611647" w:rsidRDefault="00611647" w:rsidP="00053A06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1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053A06" w:rsidRPr="00611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 и обязанности детских (молодежных) общественных объединений</w:t>
      </w:r>
    </w:p>
    <w:p w:rsidR="00E12FB5" w:rsidRPr="00611647" w:rsidRDefault="00611647" w:rsidP="006116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="00053A06" w:rsidRPr="00611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Взаимоотношения с руководством </w:t>
      </w:r>
      <w:r w:rsidR="00E12FB5" w:rsidRPr="00611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</w:t>
      </w:r>
      <w:r w:rsidR="00E12FB5" w:rsidRPr="00611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«Гимназия №3» </w:t>
      </w:r>
      <w:proofErr w:type="spellStart"/>
      <w:r w:rsidR="00E12FB5" w:rsidRPr="00611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="00E12FB5" w:rsidRPr="00611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 w:rsidR="00E12FB5" w:rsidRPr="00611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розного</w:t>
      </w:r>
      <w:proofErr w:type="spellEnd"/>
      <w:r w:rsidR="00E12FB5" w:rsidRPr="00611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3A06" w:rsidRPr="00611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строятся на основе взаимной договоренности. При этом права и обязанности детского (молодежного) общественного объединения и его членов, а также п</w:t>
      </w:r>
      <w:r w:rsidR="00E12FB5" w:rsidRPr="00611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рава и обязанности руководства </w:t>
      </w:r>
      <w:r w:rsidR="00053A06" w:rsidRPr="00611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в отношении объединения и его членов оговариваются в уставе объединения либо в отдельном договоре. </w:t>
      </w:r>
    </w:p>
    <w:p w:rsidR="00053A06" w:rsidRPr="00E12FB5" w:rsidRDefault="00053A06" w:rsidP="00E12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Такими правами и обязанностями могут быть:</w:t>
      </w:r>
    </w:p>
    <w:p w:rsidR="00053A06" w:rsidRPr="00053A06" w:rsidRDefault="00611647" w:rsidP="006116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 w:rsidR="00053A06" w:rsidRPr="0005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объединения:</w:t>
      </w:r>
    </w:p>
    <w:p w:rsidR="00053A06" w:rsidRPr="00053A06" w:rsidRDefault="00053A06" w:rsidP="00053A0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участие в общественной жизни </w:t>
      </w:r>
      <w:r w:rsidR="00E1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</w:t>
      </w:r>
      <w:r w:rsidR="00E1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«Гимназия №3» </w:t>
      </w:r>
      <w:proofErr w:type="spellStart"/>
      <w:r w:rsidR="00E1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="00E1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 w:rsidR="00E1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розного</w:t>
      </w:r>
      <w:proofErr w:type="spellEnd"/>
      <w:r w:rsidRPr="0005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организация различных мероприятий самостоятельно </w:t>
      </w:r>
      <w:r w:rsidR="00E1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совместно с администрацией </w:t>
      </w:r>
      <w:r w:rsidRPr="0005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ОУ, выполнение части воспитательных или просветительских функций, отдельных практических задач по организации деятельности </w:t>
      </w:r>
      <w:r w:rsidR="00E1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</w:t>
      </w:r>
      <w:r w:rsidR="00E1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«Гимназия №3» г.</w:t>
      </w:r>
      <w:r w:rsidR="00E1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Грозного</w:t>
      </w:r>
      <w:r w:rsidRPr="0005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53A06" w:rsidRPr="00053A06" w:rsidRDefault="00611647" w:rsidP="006116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</w:t>
      </w:r>
      <w:r w:rsidR="00053A06" w:rsidRPr="0005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администрации </w:t>
      </w:r>
      <w:r w:rsidR="00E1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</w:t>
      </w:r>
      <w:r w:rsidR="00E1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«Гимназия №3» г.</w:t>
      </w:r>
      <w:r w:rsidR="00E1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Грозного</w:t>
      </w:r>
      <w:r w:rsidR="00053A06" w:rsidRPr="0005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53A06" w:rsidRPr="00053A06" w:rsidRDefault="00053A06" w:rsidP="00053A0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обеспечение объединения помещением для деятельности (полностью или на условиях временного пользования), организационное, информационное и методическое содействие в деятельности объединения.</w:t>
      </w:r>
    </w:p>
    <w:p w:rsidR="00053A06" w:rsidRPr="00053A06" w:rsidRDefault="00611647" w:rsidP="00053A0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</w:t>
      </w:r>
      <w:r w:rsidR="00053A06" w:rsidRPr="0005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Детские (молодежные) общественные объединения, действующие в муниципальных образовательных учреждениях, имеют право:</w:t>
      </w:r>
    </w:p>
    <w:p w:rsidR="00053A06" w:rsidRPr="00053A06" w:rsidRDefault="00053A06" w:rsidP="00053A0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образовывать ассоциации (союзы), в том числе межшкольные;</w:t>
      </w:r>
    </w:p>
    <w:p w:rsidR="00053A06" w:rsidRPr="00053A06" w:rsidRDefault="00053A06" w:rsidP="00053A0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вести любую деятельность, не запрещенную законодательством, в направлении достижения общих целей;</w:t>
      </w:r>
    </w:p>
    <w:p w:rsidR="00053A06" w:rsidRPr="00053A06" w:rsidRDefault="00053A06" w:rsidP="00053A0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заключать договоры о сотрудничестве в достижении общих целей с другими объединениями (организациями) на условиях, предусмотренных законодательством.</w:t>
      </w:r>
    </w:p>
    <w:p w:rsidR="00053A06" w:rsidRPr="00053A06" w:rsidRDefault="00611647" w:rsidP="00053A0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</w:t>
      </w:r>
      <w:r w:rsidR="00053A06" w:rsidRPr="0005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Структурные подразделения органов местного самоуправления, ответственные за работу с молодежью (Департамент образования, Комитет по делам молодежи) ведут реестр детских (молодежных) объединений, действующих в </w:t>
      </w:r>
      <w:r w:rsidR="00E1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</w:t>
      </w:r>
      <w:r w:rsidR="00E1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«Гимназия №3» </w:t>
      </w:r>
      <w:proofErr w:type="spellStart"/>
      <w:r w:rsidR="00E1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="00E1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 w:rsidR="00E12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розного</w:t>
      </w:r>
      <w:proofErr w:type="spellEnd"/>
    </w:p>
    <w:p w:rsidR="00FC6908" w:rsidRDefault="00FC6908">
      <w:pPr>
        <w:rPr>
          <w:rFonts w:ascii="Times New Roman" w:hAnsi="Times New Roman" w:cs="Times New Roman"/>
          <w:sz w:val="28"/>
          <w:szCs w:val="28"/>
        </w:rPr>
      </w:pPr>
    </w:p>
    <w:p w:rsidR="00611647" w:rsidRDefault="00611647">
      <w:pPr>
        <w:rPr>
          <w:rFonts w:ascii="Times New Roman" w:hAnsi="Times New Roman" w:cs="Times New Roman"/>
          <w:sz w:val="28"/>
          <w:szCs w:val="28"/>
        </w:rPr>
      </w:pPr>
    </w:p>
    <w:p w:rsidR="00611647" w:rsidRDefault="00611647">
      <w:pPr>
        <w:rPr>
          <w:rFonts w:ascii="Times New Roman" w:hAnsi="Times New Roman" w:cs="Times New Roman"/>
          <w:sz w:val="28"/>
          <w:szCs w:val="28"/>
        </w:rPr>
      </w:pPr>
    </w:p>
    <w:p w:rsidR="00611647" w:rsidRDefault="00611647">
      <w:pPr>
        <w:rPr>
          <w:rFonts w:ascii="Times New Roman" w:hAnsi="Times New Roman" w:cs="Times New Roman"/>
          <w:sz w:val="28"/>
          <w:szCs w:val="28"/>
        </w:rPr>
      </w:pPr>
    </w:p>
    <w:p w:rsidR="00611647" w:rsidRDefault="00611647">
      <w:pPr>
        <w:rPr>
          <w:rFonts w:ascii="Times New Roman" w:hAnsi="Times New Roman" w:cs="Times New Roman"/>
          <w:sz w:val="28"/>
          <w:szCs w:val="28"/>
        </w:rPr>
      </w:pPr>
    </w:p>
    <w:p w:rsidR="00611647" w:rsidRDefault="00611647">
      <w:pPr>
        <w:rPr>
          <w:rFonts w:ascii="Times New Roman" w:hAnsi="Times New Roman" w:cs="Times New Roman"/>
          <w:sz w:val="28"/>
          <w:szCs w:val="28"/>
        </w:rPr>
      </w:pPr>
    </w:p>
    <w:p w:rsidR="00611647" w:rsidRDefault="00611647">
      <w:pPr>
        <w:rPr>
          <w:rFonts w:ascii="Times New Roman" w:hAnsi="Times New Roman" w:cs="Times New Roman"/>
          <w:sz w:val="28"/>
          <w:szCs w:val="28"/>
        </w:rPr>
      </w:pPr>
    </w:p>
    <w:p w:rsidR="00611647" w:rsidRDefault="00611647">
      <w:pPr>
        <w:rPr>
          <w:rFonts w:ascii="Times New Roman" w:hAnsi="Times New Roman" w:cs="Times New Roman"/>
          <w:sz w:val="28"/>
          <w:szCs w:val="28"/>
        </w:rPr>
      </w:pPr>
    </w:p>
    <w:p w:rsidR="00611647" w:rsidRDefault="00611647">
      <w:pPr>
        <w:rPr>
          <w:rFonts w:ascii="Times New Roman" w:hAnsi="Times New Roman" w:cs="Times New Roman"/>
          <w:sz w:val="28"/>
          <w:szCs w:val="28"/>
        </w:rPr>
      </w:pPr>
    </w:p>
    <w:p w:rsidR="00611647" w:rsidRDefault="00611647">
      <w:pPr>
        <w:rPr>
          <w:rFonts w:ascii="Times New Roman" w:hAnsi="Times New Roman" w:cs="Times New Roman"/>
          <w:sz w:val="28"/>
          <w:szCs w:val="28"/>
        </w:rPr>
      </w:pPr>
    </w:p>
    <w:p w:rsidR="00611647" w:rsidRDefault="00611647">
      <w:pPr>
        <w:rPr>
          <w:rFonts w:ascii="Times New Roman" w:hAnsi="Times New Roman" w:cs="Times New Roman"/>
          <w:sz w:val="28"/>
          <w:szCs w:val="28"/>
        </w:rPr>
      </w:pPr>
    </w:p>
    <w:p w:rsidR="00611647" w:rsidRDefault="00611647">
      <w:pPr>
        <w:rPr>
          <w:rFonts w:ascii="Times New Roman" w:hAnsi="Times New Roman" w:cs="Times New Roman"/>
          <w:sz w:val="28"/>
          <w:szCs w:val="28"/>
        </w:rPr>
      </w:pPr>
    </w:p>
    <w:p w:rsidR="00611647" w:rsidRDefault="00611647">
      <w:pPr>
        <w:rPr>
          <w:rFonts w:ascii="Times New Roman" w:hAnsi="Times New Roman" w:cs="Times New Roman"/>
          <w:sz w:val="28"/>
          <w:szCs w:val="28"/>
        </w:rPr>
      </w:pPr>
    </w:p>
    <w:p w:rsidR="00611647" w:rsidRDefault="00611647">
      <w:pPr>
        <w:rPr>
          <w:rFonts w:ascii="Times New Roman" w:hAnsi="Times New Roman" w:cs="Times New Roman"/>
          <w:sz w:val="28"/>
          <w:szCs w:val="28"/>
        </w:rPr>
      </w:pPr>
    </w:p>
    <w:p w:rsidR="00611647" w:rsidRDefault="00611647">
      <w:pPr>
        <w:rPr>
          <w:rFonts w:ascii="Times New Roman" w:hAnsi="Times New Roman" w:cs="Times New Roman"/>
          <w:sz w:val="28"/>
          <w:szCs w:val="28"/>
        </w:rPr>
      </w:pPr>
    </w:p>
    <w:p w:rsidR="00611647" w:rsidRDefault="00611647">
      <w:pPr>
        <w:rPr>
          <w:rFonts w:ascii="Times New Roman" w:hAnsi="Times New Roman" w:cs="Times New Roman"/>
          <w:sz w:val="28"/>
          <w:szCs w:val="28"/>
        </w:rPr>
      </w:pPr>
    </w:p>
    <w:p w:rsidR="00611647" w:rsidRPr="00611647" w:rsidRDefault="00611647" w:rsidP="006116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611647">
        <w:rPr>
          <w:rFonts w:ascii="Times New Roman" w:eastAsia="Times New Roman" w:hAnsi="Times New Roman" w:cs="Times New Roman"/>
          <w:sz w:val="24"/>
        </w:rPr>
        <w:t>ПРИНЯТО</w:t>
      </w:r>
    </w:p>
    <w:p w:rsidR="00611647" w:rsidRPr="00611647" w:rsidRDefault="00611647" w:rsidP="006116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611647">
        <w:rPr>
          <w:rFonts w:ascii="Times New Roman" w:eastAsia="Times New Roman" w:hAnsi="Times New Roman" w:cs="Times New Roman"/>
          <w:sz w:val="24"/>
        </w:rPr>
        <w:t>на заседании Педагогического совета</w:t>
      </w:r>
    </w:p>
    <w:p w:rsidR="00611647" w:rsidRPr="00611647" w:rsidRDefault="00611647" w:rsidP="006116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611647">
        <w:rPr>
          <w:rFonts w:ascii="Times New Roman" w:eastAsia="Times New Roman" w:hAnsi="Times New Roman" w:cs="Times New Roman"/>
          <w:sz w:val="24"/>
        </w:rPr>
        <w:t>Протокол от «</w:t>
      </w:r>
      <w:r w:rsidRPr="00611647">
        <w:rPr>
          <w:rFonts w:ascii="Times New Roman" w:eastAsia="Times New Roman" w:hAnsi="Times New Roman" w:cs="Times New Roman"/>
          <w:sz w:val="24"/>
        </w:rPr>
        <w:t>29</w:t>
      </w:r>
      <w:r w:rsidRPr="00611647">
        <w:rPr>
          <w:rFonts w:ascii="Times New Roman" w:eastAsia="Times New Roman" w:hAnsi="Times New Roman" w:cs="Times New Roman"/>
          <w:sz w:val="24"/>
        </w:rPr>
        <w:t>»0</w:t>
      </w:r>
      <w:r w:rsidRPr="00611647">
        <w:rPr>
          <w:rFonts w:ascii="Times New Roman" w:eastAsia="Times New Roman" w:hAnsi="Times New Roman" w:cs="Times New Roman"/>
          <w:sz w:val="24"/>
        </w:rPr>
        <w:t>8</w:t>
      </w:r>
      <w:r w:rsidRPr="00611647">
        <w:rPr>
          <w:rFonts w:ascii="Times New Roman" w:eastAsia="Times New Roman" w:hAnsi="Times New Roman" w:cs="Times New Roman"/>
          <w:sz w:val="24"/>
        </w:rPr>
        <w:t>.202</w:t>
      </w:r>
      <w:r w:rsidRPr="00611647">
        <w:rPr>
          <w:rFonts w:ascii="Times New Roman" w:eastAsia="Times New Roman" w:hAnsi="Times New Roman" w:cs="Times New Roman"/>
          <w:sz w:val="24"/>
        </w:rPr>
        <w:t>2</w:t>
      </w:r>
      <w:r w:rsidRPr="00611647">
        <w:rPr>
          <w:rFonts w:ascii="Times New Roman" w:eastAsia="Times New Roman" w:hAnsi="Times New Roman" w:cs="Times New Roman"/>
          <w:sz w:val="24"/>
        </w:rPr>
        <w:t>г. №</w:t>
      </w:r>
      <w:r w:rsidRPr="00611647">
        <w:rPr>
          <w:rFonts w:ascii="Times New Roman" w:eastAsia="Times New Roman" w:hAnsi="Times New Roman" w:cs="Times New Roman"/>
          <w:sz w:val="24"/>
        </w:rPr>
        <w:t>1</w:t>
      </w:r>
    </w:p>
    <w:p w:rsidR="00611647" w:rsidRPr="00053A06" w:rsidRDefault="0061164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11647" w:rsidRPr="00053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30988"/>
    <w:multiLevelType w:val="hybridMultilevel"/>
    <w:tmpl w:val="AEDCB0AC"/>
    <w:lvl w:ilvl="0" w:tplc="2154F42A">
      <w:start w:val="1"/>
      <w:numFmt w:val="decimal"/>
      <w:lvlText w:val="%1."/>
      <w:lvlJc w:val="left"/>
      <w:pPr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06"/>
    <w:rsid w:val="00053A06"/>
    <w:rsid w:val="00536B4D"/>
    <w:rsid w:val="00611647"/>
    <w:rsid w:val="00E12FB5"/>
    <w:rsid w:val="00FC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3A06"/>
    <w:rPr>
      <w:rFonts w:ascii="Segoe UI" w:hAnsi="Segoe UI" w:cs="Segoe UI"/>
      <w:sz w:val="18"/>
      <w:szCs w:val="18"/>
    </w:rPr>
  </w:style>
  <w:style w:type="character" w:styleId="a5">
    <w:name w:val="Strong"/>
    <w:basedOn w:val="a0"/>
    <w:qFormat/>
    <w:rsid w:val="00536B4D"/>
    <w:rPr>
      <w:b/>
      <w:bCs/>
    </w:rPr>
  </w:style>
  <w:style w:type="paragraph" w:customStyle="1" w:styleId="a6">
    <w:name w:val="Таблицы (моноширинный)"/>
    <w:basedOn w:val="a"/>
    <w:next w:val="a"/>
    <w:uiPriority w:val="99"/>
    <w:rsid w:val="00536B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styleId="a7">
    <w:name w:val="Table Grid"/>
    <w:basedOn w:val="a1"/>
    <w:rsid w:val="00536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12F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3A06"/>
    <w:rPr>
      <w:rFonts w:ascii="Segoe UI" w:hAnsi="Segoe UI" w:cs="Segoe UI"/>
      <w:sz w:val="18"/>
      <w:szCs w:val="18"/>
    </w:rPr>
  </w:style>
  <w:style w:type="character" w:styleId="a5">
    <w:name w:val="Strong"/>
    <w:basedOn w:val="a0"/>
    <w:qFormat/>
    <w:rsid w:val="00536B4D"/>
    <w:rPr>
      <w:b/>
      <w:bCs/>
    </w:rPr>
  </w:style>
  <w:style w:type="paragraph" w:customStyle="1" w:styleId="a6">
    <w:name w:val="Таблицы (моноширинный)"/>
    <w:basedOn w:val="a"/>
    <w:next w:val="a"/>
    <w:uiPriority w:val="99"/>
    <w:rsid w:val="00536B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styleId="a7">
    <w:name w:val="Table Grid"/>
    <w:basedOn w:val="a1"/>
    <w:rsid w:val="00536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12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0357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8276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1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06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374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70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114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47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653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810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202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4634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3098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3329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4533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4104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497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4929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982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5509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1345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9412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1106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8550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7657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160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0546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3485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4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9769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933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59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1593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077118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002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0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31898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235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81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345360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672068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1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717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418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6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400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223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896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463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819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708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5793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772066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09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30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134937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146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24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357129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66169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2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182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22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174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062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947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045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726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25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075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840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551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7541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7158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5942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9705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6060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9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009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9059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1844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3004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4121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7740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5406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272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12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710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414625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280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620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682577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04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596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474921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8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Кулсум</cp:lastModifiedBy>
  <cp:revision>2</cp:revision>
  <cp:lastPrinted>2022-09-30T14:40:00Z</cp:lastPrinted>
  <dcterms:created xsi:type="dcterms:W3CDTF">2022-09-30T14:41:00Z</dcterms:created>
  <dcterms:modified xsi:type="dcterms:W3CDTF">2022-09-30T14:41:00Z</dcterms:modified>
</cp:coreProperties>
</file>