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572" w:rsidRDefault="00D45F0E">
      <w:pPr>
        <w:pStyle w:val="a3"/>
        <w:spacing w:before="73"/>
        <w:ind w:right="1464"/>
      </w:pPr>
      <w:r>
        <w:t>МУНИЦИПАЛЬНОЕ</w:t>
      </w:r>
      <w:r>
        <w:rPr>
          <w:spacing w:val="26"/>
        </w:rPr>
        <w:t xml:space="preserve"> </w:t>
      </w:r>
      <w:r>
        <w:t>БЮДЖЕТНОЕ</w:t>
      </w:r>
      <w:r>
        <w:rPr>
          <w:spacing w:val="27"/>
        </w:rPr>
        <w:t xml:space="preserve"> </w:t>
      </w:r>
      <w:r>
        <w:t>ОБЩЕОБРАЗОВАТЕЛЬНОЕ</w:t>
      </w:r>
      <w:r>
        <w:rPr>
          <w:spacing w:val="-7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«</w:t>
      </w:r>
      <w:r w:rsidR="00F60452">
        <w:t>ГИМНАЗИЯ</w:t>
      </w:r>
      <w:r>
        <w:rPr>
          <w:spacing w:val="27"/>
        </w:rPr>
        <w:t xml:space="preserve"> </w:t>
      </w:r>
      <w:r>
        <w:t>№</w:t>
      </w:r>
      <w:r w:rsidR="00F60452">
        <w:t xml:space="preserve"> </w:t>
      </w:r>
      <w:r>
        <w:t>3»</w:t>
      </w:r>
      <w:r>
        <w:rPr>
          <w:spacing w:val="-7"/>
        </w:rPr>
        <w:t xml:space="preserve"> </w:t>
      </w:r>
      <w:r>
        <w:t>г.</w:t>
      </w:r>
      <w:r>
        <w:rPr>
          <w:spacing w:val="-9"/>
        </w:rPr>
        <w:t xml:space="preserve"> </w:t>
      </w:r>
      <w:r>
        <w:rPr>
          <w:spacing w:val="-2"/>
        </w:rPr>
        <w:t>ГРОЗНОГО</w:t>
      </w:r>
    </w:p>
    <w:p w:rsidR="001D6572" w:rsidRDefault="00D45F0E">
      <w:pPr>
        <w:pStyle w:val="a3"/>
        <w:spacing w:before="174"/>
        <w:ind w:right="1462"/>
      </w:pPr>
      <w:r>
        <w:t>Рейтинг</w:t>
      </w:r>
      <w:r>
        <w:rPr>
          <w:spacing w:val="64"/>
        </w:rPr>
        <w:t xml:space="preserve"> </w:t>
      </w:r>
      <w:r>
        <w:t>индивидуального</w:t>
      </w:r>
      <w:r>
        <w:rPr>
          <w:spacing w:val="35"/>
        </w:rPr>
        <w:t xml:space="preserve"> </w:t>
      </w:r>
      <w:r>
        <w:t>отбора</w:t>
      </w:r>
      <w:r>
        <w:rPr>
          <w:spacing w:val="67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класс</w:t>
      </w:r>
      <w:r>
        <w:rPr>
          <w:spacing w:val="32"/>
        </w:rPr>
        <w:t xml:space="preserve"> </w:t>
      </w:r>
      <w:r>
        <w:t>профильного</w:t>
      </w:r>
      <w:r>
        <w:rPr>
          <w:spacing w:val="68"/>
        </w:rPr>
        <w:t xml:space="preserve"> </w:t>
      </w:r>
      <w:r>
        <w:t>обучения</w:t>
      </w:r>
      <w:r>
        <w:rPr>
          <w:spacing w:val="67"/>
        </w:rPr>
        <w:t xml:space="preserve"> </w:t>
      </w:r>
      <w:r w:rsidR="00FC7651">
        <w:t>социально-экономического</w:t>
      </w:r>
      <w:bookmarkStart w:id="0" w:name="_GoBack"/>
      <w:bookmarkEnd w:id="0"/>
      <w:r>
        <w:rPr>
          <w:spacing w:val="32"/>
        </w:rPr>
        <w:t xml:space="preserve"> </w:t>
      </w:r>
      <w:r>
        <w:rPr>
          <w:spacing w:val="-2"/>
        </w:rPr>
        <w:t>профиля</w:t>
      </w:r>
    </w:p>
    <w:p w:rsidR="001D6572" w:rsidRDefault="00D45F0E">
      <w:pPr>
        <w:spacing w:before="182"/>
        <w:ind w:left="382"/>
        <w:jc w:val="center"/>
        <w:rPr>
          <w:sz w:val="20"/>
        </w:rPr>
      </w:pPr>
      <w:r>
        <w:rPr>
          <w:b/>
          <w:sz w:val="20"/>
        </w:rPr>
        <w:t>202</w:t>
      </w:r>
      <w:r w:rsidR="00F60452">
        <w:rPr>
          <w:b/>
          <w:sz w:val="20"/>
        </w:rPr>
        <w:t>5</w:t>
      </w:r>
      <w:r>
        <w:rPr>
          <w:b/>
          <w:sz w:val="20"/>
        </w:rPr>
        <w:t>-202</w:t>
      </w:r>
      <w:r w:rsidR="00F60452">
        <w:rPr>
          <w:b/>
          <w:sz w:val="20"/>
        </w:rPr>
        <w:t>6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учебный</w:t>
      </w:r>
      <w:r>
        <w:rPr>
          <w:spacing w:val="28"/>
          <w:sz w:val="20"/>
        </w:rPr>
        <w:t xml:space="preserve"> </w:t>
      </w:r>
      <w:r>
        <w:rPr>
          <w:spacing w:val="-5"/>
          <w:sz w:val="20"/>
        </w:rPr>
        <w:t>год</w:t>
      </w:r>
    </w:p>
    <w:p w:rsidR="001D6572" w:rsidRDefault="001D6572">
      <w:pPr>
        <w:pStyle w:val="a3"/>
        <w:spacing w:after="1"/>
        <w:ind w:left="0"/>
        <w:jc w:val="left"/>
        <w:rPr>
          <w:sz w:val="14"/>
        </w:rPr>
      </w:pPr>
    </w:p>
    <w:tbl>
      <w:tblPr>
        <w:tblStyle w:val="TableNormal"/>
        <w:tblW w:w="0" w:type="auto"/>
        <w:tblInd w:w="31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1111"/>
        <w:gridCol w:w="1419"/>
        <w:gridCol w:w="1275"/>
        <w:gridCol w:w="1561"/>
        <w:gridCol w:w="992"/>
        <w:gridCol w:w="1278"/>
        <w:gridCol w:w="1276"/>
        <w:gridCol w:w="1420"/>
        <w:gridCol w:w="1134"/>
        <w:gridCol w:w="1420"/>
        <w:gridCol w:w="1134"/>
        <w:gridCol w:w="1845"/>
      </w:tblGrid>
      <w:tr w:rsidR="001D6572">
        <w:trPr>
          <w:trHeight w:val="570"/>
        </w:trPr>
        <w:tc>
          <w:tcPr>
            <w:tcW w:w="1111" w:type="dxa"/>
            <w:vMerge w:val="restart"/>
          </w:tcPr>
          <w:p w:rsidR="001D6572" w:rsidRDefault="00D45F0E">
            <w:pPr>
              <w:pStyle w:val="TableParagraph"/>
              <w:spacing w:line="242" w:lineRule="auto"/>
              <w:ind w:left="105" w:right="89" w:firstLine="165"/>
              <w:rPr>
                <w:rFonts w:ascii="Cambria" w:hAnsi="Cambria"/>
                <w:b/>
                <w:sz w:val="16"/>
              </w:rPr>
            </w:pP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Номер</w:t>
            </w:r>
            <w:r>
              <w:rPr>
                <w:rFonts w:ascii="Cambria" w:hAnsi="Cambria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16"/>
              </w:rPr>
              <w:t>заявления</w:t>
            </w:r>
          </w:p>
        </w:tc>
        <w:tc>
          <w:tcPr>
            <w:tcW w:w="4255" w:type="dxa"/>
            <w:gridSpan w:val="3"/>
          </w:tcPr>
          <w:p w:rsidR="001D6572" w:rsidRDefault="00D45F0E">
            <w:pPr>
              <w:pStyle w:val="TableParagraph"/>
              <w:spacing w:before="172"/>
              <w:ind w:left="1970"/>
              <w:rPr>
                <w:b/>
                <w:sz w:val="17"/>
              </w:rPr>
            </w:pPr>
            <w:r>
              <w:rPr>
                <w:b/>
                <w:w w:val="90"/>
                <w:sz w:val="17"/>
              </w:rPr>
              <w:t>Итоговая</w:t>
            </w:r>
            <w:r>
              <w:rPr>
                <w:b/>
                <w:spacing w:val="2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отметка</w:t>
            </w:r>
          </w:p>
        </w:tc>
        <w:tc>
          <w:tcPr>
            <w:tcW w:w="3546" w:type="dxa"/>
            <w:gridSpan w:val="3"/>
          </w:tcPr>
          <w:p w:rsidR="001D6572" w:rsidRDefault="00D45F0E">
            <w:pPr>
              <w:pStyle w:val="TableParagraph"/>
              <w:spacing w:before="181"/>
              <w:ind w:left="1750"/>
              <w:rPr>
                <w:b/>
                <w:sz w:val="17"/>
              </w:rPr>
            </w:pPr>
            <w:r>
              <w:rPr>
                <w:b/>
                <w:spacing w:val="-7"/>
                <w:sz w:val="17"/>
              </w:rPr>
              <w:t>Результаты</w:t>
            </w:r>
            <w:r>
              <w:rPr>
                <w:b/>
                <w:spacing w:val="9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ГИА</w:t>
            </w:r>
          </w:p>
        </w:tc>
        <w:tc>
          <w:tcPr>
            <w:tcW w:w="1420" w:type="dxa"/>
            <w:vMerge w:val="restart"/>
          </w:tcPr>
          <w:p w:rsidR="001D6572" w:rsidRDefault="001D6572">
            <w:pPr>
              <w:pStyle w:val="TableParagraph"/>
              <w:spacing w:before="168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191" w:lineRule="exact"/>
              <w:ind w:left="185"/>
              <w:rPr>
                <w:b/>
                <w:sz w:val="17"/>
              </w:rPr>
            </w:pPr>
            <w:r>
              <w:rPr>
                <w:b/>
                <w:spacing w:val="-2"/>
                <w:w w:val="90"/>
                <w:sz w:val="17"/>
              </w:rPr>
              <w:t>Дополнительные</w:t>
            </w:r>
          </w:p>
          <w:p w:rsidR="001D6572" w:rsidRDefault="00D45F0E">
            <w:pPr>
              <w:pStyle w:val="TableParagraph"/>
              <w:spacing w:line="191" w:lineRule="exact"/>
              <w:ind w:left="715"/>
              <w:rPr>
                <w:b/>
                <w:sz w:val="17"/>
              </w:rPr>
            </w:pPr>
            <w:r>
              <w:rPr>
                <w:b/>
                <w:color w:val="00072C"/>
                <w:spacing w:val="-2"/>
                <w:sz w:val="17"/>
              </w:rPr>
              <w:t>баллы</w:t>
            </w:r>
          </w:p>
        </w:tc>
        <w:tc>
          <w:tcPr>
            <w:tcW w:w="1134" w:type="dxa"/>
            <w:vMerge w:val="restart"/>
          </w:tcPr>
          <w:p w:rsidR="001D6572" w:rsidRDefault="001D6572">
            <w:pPr>
              <w:pStyle w:val="TableParagraph"/>
              <w:spacing w:before="168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191" w:lineRule="exact"/>
              <w:ind w:left="14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Суммарный</w:t>
            </w:r>
          </w:p>
          <w:p w:rsidR="001D6572" w:rsidRDefault="00D45F0E">
            <w:pPr>
              <w:pStyle w:val="TableParagraph"/>
              <w:spacing w:line="191" w:lineRule="exact"/>
              <w:ind w:left="531"/>
              <w:rPr>
                <w:b/>
                <w:sz w:val="17"/>
              </w:rPr>
            </w:pPr>
            <w:r>
              <w:rPr>
                <w:b/>
                <w:color w:val="030325"/>
                <w:spacing w:val="-4"/>
                <w:sz w:val="17"/>
              </w:rPr>
              <w:t>балл</w:t>
            </w:r>
          </w:p>
        </w:tc>
        <w:tc>
          <w:tcPr>
            <w:tcW w:w="1420" w:type="dxa"/>
            <w:vMerge w:val="restart"/>
          </w:tcPr>
          <w:p w:rsidR="001D6572" w:rsidRDefault="001D6572">
            <w:pPr>
              <w:pStyle w:val="TableParagraph"/>
              <w:rPr>
                <w:sz w:val="17"/>
              </w:rPr>
            </w:pPr>
          </w:p>
          <w:p w:rsidR="001D6572" w:rsidRDefault="001D6572">
            <w:pPr>
              <w:pStyle w:val="TableParagraph"/>
              <w:spacing w:before="112"/>
              <w:rPr>
                <w:sz w:val="17"/>
              </w:rPr>
            </w:pPr>
          </w:p>
          <w:p w:rsidR="001D6572" w:rsidRDefault="00D45F0E">
            <w:pPr>
              <w:pStyle w:val="TableParagraph"/>
              <w:spacing w:line="218" w:lineRule="auto"/>
              <w:ind w:left="264" w:right="242" w:firstLine="1"/>
              <w:jc w:val="center"/>
              <w:rPr>
                <w:rFonts w:ascii="Cambria" w:hAnsi="Cambria"/>
                <w:b/>
                <w:sz w:val="17"/>
              </w:rPr>
            </w:pPr>
            <w:r>
              <w:rPr>
                <w:rFonts w:ascii="Cambria" w:hAnsi="Cambria"/>
                <w:b/>
                <w:spacing w:val="-2"/>
                <w:w w:val="115"/>
                <w:sz w:val="17"/>
              </w:rPr>
              <w:t xml:space="preserve">Средний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балл</w:t>
            </w:r>
            <w:r>
              <w:rPr>
                <w:rFonts w:ascii="Cambria" w:hAnsi="Cambria"/>
                <w:b/>
                <w:spacing w:val="40"/>
                <w:w w:val="115"/>
                <w:sz w:val="17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5"/>
                <w:sz w:val="17"/>
              </w:rPr>
              <w:t>аттестата</w:t>
            </w:r>
          </w:p>
        </w:tc>
        <w:tc>
          <w:tcPr>
            <w:tcW w:w="1134" w:type="dxa"/>
            <w:vMerge w:val="restart"/>
          </w:tcPr>
          <w:p w:rsidR="001D6572" w:rsidRDefault="001D6572">
            <w:pPr>
              <w:pStyle w:val="TableParagraph"/>
              <w:spacing w:before="167"/>
              <w:rPr>
                <w:sz w:val="17"/>
              </w:rPr>
            </w:pPr>
          </w:p>
          <w:p w:rsidR="001D6572" w:rsidRDefault="00D45F0E">
            <w:pPr>
              <w:pStyle w:val="TableParagraph"/>
              <w:spacing w:before="1" w:line="230" w:lineRule="auto"/>
              <w:ind w:left="356" w:right="36" w:hanging="269"/>
              <w:rPr>
                <w:b/>
                <w:sz w:val="17"/>
              </w:rPr>
            </w:pPr>
            <w:r>
              <w:rPr>
                <w:b/>
                <w:spacing w:val="-6"/>
                <w:sz w:val="17"/>
              </w:rPr>
              <w:t>Рейти</w:t>
            </w:r>
            <w:r>
              <w:rPr>
                <w:b/>
                <w:color w:val="000316"/>
                <w:spacing w:val="-6"/>
                <w:sz w:val="17"/>
              </w:rPr>
              <w:t>нговый</w:t>
            </w:r>
            <w:r>
              <w:rPr>
                <w:b/>
                <w:color w:val="000316"/>
                <w:spacing w:val="-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номер</w:t>
            </w:r>
          </w:p>
        </w:tc>
        <w:tc>
          <w:tcPr>
            <w:tcW w:w="1845" w:type="dxa"/>
            <w:vMerge w:val="restart"/>
          </w:tcPr>
          <w:p w:rsidR="001D6572" w:rsidRDefault="001D6572">
            <w:pPr>
              <w:pStyle w:val="TableParagraph"/>
              <w:spacing w:before="83"/>
              <w:rPr>
                <w:sz w:val="17"/>
              </w:rPr>
            </w:pPr>
          </w:p>
          <w:p w:rsidR="001D6572" w:rsidRDefault="00D45F0E">
            <w:pPr>
              <w:pStyle w:val="TableParagraph"/>
              <w:spacing w:before="1" w:line="223" w:lineRule="auto"/>
              <w:ind w:left="494" w:right="527" w:firstLine="16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 xml:space="preserve">Решение </w:t>
            </w:r>
            <w:r>
              <w:rPr>
                <w:b/>
                <w:spacing w:val="-4"/>
                <w:w w:val="90"/>
                <w:sz w:val="17"/>
              </w:rPr>
              <w:t>конкурсной</w:t>
            </w:r>
            <w:r>
              <w:rPr>
                <w:b/>
                <w:spacing w:val="-2"/>
                <w:sz w:val="17"/>
              </w:rPr>
              <w:t xml:space="preserve"> комиссии</w:t>
            </w:r>
          </w:p>
        </w:tc>
      </w:tr>
      <w:tr w:rsidR="001D6572">
        <w:trPr>
          <w:trHeight w:val="541"/>
        </w:trPr>
        <w:tc>
          <w:tcPr>
            <w:tcW w:w="1111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:rsidR="001D6572" w:rsidRDefault="00D45F0E">
            <w:pPr>
              <w:pStyle w:val="TableParagraph"/>
              <w:spacing w:line="155" w:lineRule="exact"/>
              <w:ind w:left="192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01A"/>
                <w:spacing w:val="-5"/>
                <w:w w:val="105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before="6" w:line="216" w:lineRule="auto"/>
              <w:ind w:left="178" w:right="1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языку</w:t>
            </w:r>
          </w:p>
        </w:tc>
        <w:tc>
          <w:tcPr>
            <w:tcW w:w="1275" w:type="dxa"/>
          </w:tcPr>
          <w:p w:rsidR="001D6572" w:rsidRDefault="00D45F0E">
            <w:pPr>
              <w:pStyle w:val="TableParagraph"/>
              <w:spacing w:line="156" w:lineRule="exact"/>
              <w:ind w:left="73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w w:val="110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line="191" w:lineRule="exact"/>
              <w:ind w:left="73" w:right="2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2"/>
                <w:sz w:val="17"/>
              </w:rPr>
              <w:t>математике</w:t>
            </w:r>
          </w:p>
        </w:tc>
        <w:tc>
          <w:tcPr>
            <w:tcW w:w="1561" w:type="dxa"/>
          </w:tcPr>
          <w:p w:rsidR="001D6572" w:rsidRDefault="00D45F0E">
            <w:pPr>
              <w:pStyle w:val="TableParagraph"/>
              <w:spacing w:line="189" w:lineRule="auto"/>
              <w:ind w:left="119" w:right="61" w:firstLine="595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color w:val="000716"/>
                <w:spacing w:val="-6"/>
                <w:sz w:val="17"/>
              </w:rPr>
              <w:t>по</w:t>
            </w:r>
            <w:r>
              <w:rPr>
                <w:rFonts w:ascii="Cambria" w:hAnsi="Cambria"/>
                <w:color w:val="000716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sz w:val="17"/>
              </w:rPr>
              <w:t>обществознанию</w:t>
            </w:r>
          </w:p>
        </w:tc>
        <w:tc>
          <w:tcPr>
            <w:tcW w:w="992" w:type="dxa"/>
          </w:tcPr>
          <w:p w:rsidR="001D6572" w:rsidRDefault="00D45F0E">
            <w:pPr>
              <w:pStyle w:val="TableParagraph"/>
              <w:spacing w:line="155" w:lineRule="exact"/>
              <w:ind w:left="72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5"/>
                <w:sz w:val="17"/>
              </w:rPr>
              <w:t>по</w:t>
            </w:r>
          </w:p>
          <w:p w:rsidR="001D6572" w:rsidRDefault="00D45F0E">
            <w:pPr>
              <w:pStyle w:val="TableParagraph"/>
              <w:spacing w:before="6" w:line="216" w:lineRule="auto"/>
              <w:ind w:left="166" w:right="109"/>
              <w:jc w:val="center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русскому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color w:val="001216"/>
                <w:spacing w:val="-2"/>
                <w:sz w:val="17"/>
              </w:rPr>
              <w:t>языку</w:t>
            </w:r>
          </w:p>
        </w:tc>
        <w:tc>
          <w:tcPr>
            <w:tcW w:w="1278" w:type="dxa"/>
          </w:tcPr>
          <w:p w:rsidR="001D6572" w:rsidRDefault="00D45F0E">
            <w:pPr>
              <w:pStyle w:val="TableParagraph"/>
              <w:spacing w:line="172" w:lineRule="exact"/>
              <w:ind w:left="134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4"/>
                <w:sz w:val="17"/>
              </w:rPr>
              <w:t>по математике</w:t>
            </w:r>
          </w:p>
        </w:tc>
        <w:tc>
          <w:tcPr>
            <w:tcW w:w="1276" w:type="dxa"/>
          </w:tcPr>
          <w:p w:rsidR="001D6572" w:rsidRDefault="00D45F0E">
            <w:pPr>
              <w:pStyle w:val="TableParagraph"/>
              <w:spacing w:line="228" w:lineRule="auto"/>
              <w:ind w:left="37" w:right="7" w:firstLine="523"/>
              <w:rPr>
                <w:rFonts w:ascii="Cambria" w:hAnsi="Cambria"/>
                <w:sz w:val="17"/>
              </w:rPr>
            </w:pPr>
            <w:r>
              <w:rPr>
                <w:rFonts w:ascii="Cambria" w:hAnsi="Cambria"/>
                <w:spacing w:val="-6"/>
                <w:sz w:val="17"/>
              </w:rPr>
              <w:t>по</w:t>
            </w:r>
            <w:r>
              <w:rPr>
                <w:rFonts w:ascii="Cambria" w:hAnsi="Cambria"/>
                <w:spacing w:val="40"/>
                <w:sz w:val="17"/>
              </w:rPr>
              <w:t xml:space="preserve"> </w:t>
            </w:r>
            <w:r>
              <w:rPr>
                <w:rFonts w:ascii="Cambria" w:hAnsi="Cambria"/>
                <w:spacing w:val="-2"/>
                <w:w w:val="90"/>
                <w:sz w:val="17"/>
              </w:rPr>
              <w:t>обществознанию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1D6572" w:rsidRDefault="001D6572">
            <w:pPr>
              <w:rPr>
                <w:sz w:val="2"/>
                <w:szCs w:val="2"/>
              </w:rPr>
            </w:pPr>
          </w:p>
        </w:tc>
      </w:tr>
      <w:tr w:rsidR="001D6572">
        <w:trPr>
          <w:trHeight w:val="407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7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64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93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8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95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26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22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419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  <w:tr w:rsidR="001D6572">
        <w:trPr>
          <w:trHeight w:val="368"/>
        </w:trPr>
        <w:tc>
          <w:tcPr>
            <w:tcW w:w="111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561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992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8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134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  <w:tc>
          <w:tcPr>
            <w:tcW w:w="1845" w:type="dxa"/>
          </w:tcPr>
          <w:p w:rsidR="001D6572" w:rsidRDefault="001D6572">
            <w:pPr>
              <w:pStyle w:val="TableParagraph"/>
              <w:rPr>
                <w:sz w:val="16"/>
              </w:rPr>
            </w:pPr>
          </w:p>
        </w:tc>
      </w:tr>
    </w:tbl>
    <w:p w:rsidR="00D45F0E" w:rsidRDefault="00D45F0E"/>
    <w:sectPr w:rsidR="00D45F0E">
      <w:type w:val="continuous"/>
      <w:pgSz w:w="16820" w:h="11900" w:orient="landscape"/>
      <w:pgMar w:top="700" w:right="425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D6572"/>
    <w:rsid w:val="001D6572"/>
    <w:rsid w:val="00D45F0E"/>
    <w:rsid w:val="00F60452"/>
    <w:rsid w:val="00FC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E9C39"/>
  <w15:docId w15:val="{2A5ACEE0-3E90-4549-83BC-D942C3F7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  <w:ind w:left="382"/>
      <w:jc w:val="center"/>
    </w:pPr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</Words>
  <Characters>552</Characters>
  <Application>Microsoft Office Word</Application>
  <DocSecurity>0</DocSecurity>
  <Lines>4</Lines>
  <Paragraphs>1</Paragraphs>
  <ScaleCrop>false</ScaleCrop>
  <Company>SPecialiST RePack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zelimdeilh</dc:creator>
  <cp:lastModifiedBy>А</cp:lastModifiedBy>
  <cp:revision>3</cp:revision>
  <dcterms:created xsi:type="dcterms:W3CDTF">2025-03-15T08:10:00Z</dcterms:created>
  <dcterms:modified xsi:type="dcterms:W3CDTF">2025-03-26T07:13:00Z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2025-03-15T00:00:00Z</vt:filetime>
  </property>
  <property fmtid="{D5CDD505-2E9C-101B-9397-08002B2CF9AE}" pid="5" name="Producer">
    <vt:lpwstr>Microsoft® Word LTSC</vt:lpwstr>
  </property>
</Properties>
</file>